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34BE" w14:textId="77777777" w:rsidR="00513538" w:rsidRPr="004B0042" w:rsidRDefault="00513538" w:rsidP="00513538">
      <w:pPr>
        <w:rPr>
          <w:rFonts w:ascii="Arial" w:hAnsi="Arial" w:cs="Arial"/>
        </w:rPr>
      </w:pPr>
      <w:r w:rsidRPr="004B004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667ACA3" wp14:editId="6256BB69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1543050" cy="1343025"/>
            <wp:effectExtent l="0" t="0" r="0" b="0"/>
            <wp:wrapSquare wrapText="right"/>
            <wp:docPr id="1" name="Imagen 2" descr="http://intranet/identidad/logo_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intranet/identidad/logo_simb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042">
        <w:rPr>
          <w:rFonts w:ascii="Arial" w:hAnsi="Arial" w:cs="Arial"/>
        </w:rPr>
        <w:br w:type="textWrapping" w:clear="all"/>
      </w:r>
      <w:r w:rsidRPr="004B0042">
        <w:rPr>
          <w:rFonts w:ascii="Arial" w:hAnsi="Arial" w:cs="Arial"/>
        </w:rPr>
        <w:tab/>
      </w:r>
    </w:p>
    <w:p w14:paraId="61215249" w14:textId="77777777" w:rsidR="00513538" w:rsidRPr="004B0042" w:rsidRDefault="00513538" w:rsidP="00513538">
      <w:pPr>
        <w:rPr>
          <w:rFonts w:ascii="Arial" w:hAnsi="Arial" w:cs="Arial"/>
        </w:rPr>
      </w:pPr>
    </w:p>
    <w:p w14:paraId="565E9E9F" w14:textId="77777777" w:rsidR="00513538" w:rsidRDefault="00513538" w:rsidP="00513538">
      <w:pPr>
        <w:rPr>
          <w:rFonts w:ascii="Arial" w:hAnsi="Arial" w:cs="Arial"/>
        </w:rPr>
      </w:pPr>
    </w:p>
    <w:p w14:paraId="06F82D61" w14:textId="77777777" w:rsidR="00513538" w:rsidRDefault="00513538" w:rsidP="00513538">
      <w:pPr>
        <w:rPr>
          <w:rFonts w:ascii="Arial" w:hAnsi="Arial" w:cs="Arial"/>
        </w:rPr>
      </w:pPr>
    </w:p>
    <w:p w14:paraId="79F1A020" w14:textId="77777777" w:rsidR="00513538" w:rsidRPr="004B0042" w:rsidRDefault="00513538" w:rsidP="00513538">
      <w:pPr>
        <w:rPr>
          <w:rFonts w:ascii="Arial" w:hAnsi="Arial" w:cs="Arial"/>
        </w:rPr>
      </w:pPr>
    </w:p>
    <w:p w14:paraId="4598ED2D" w14:textId="77777777" w:rsidR="00513538" w:rsidRPr="004B0042" w:rsidRDefault="00513538" w:rsidP="00513538">
      <w:pPr>
        <w:rPr>
          <w:rFonts w:ascii="Arial" w:hAnsi="Arial" w:cs="Arial"/>
        </w:rPr>
      </w:pPr>
    </w:p>
    <w:p w14:paraId="16CFB370" w14:textId="77777777" w:rsidR="00513538" w:rsidRPr="004B0042" w:rsidRDefault="00513538" w:rsidP="00513538">
      <w:pPr>
        <w:jc w:val="center"/>
        <w:rPr>
          <w:rFonts w:ascii="Arial" w:hAnsi="Arial" w:cs="Arial"/>
          <w:b/>
          <w:color w:val="000000"/>
          <w:sz w:val="56"/>
        </w:rPr>
      </w:pPr>
      <w:r w:rsidRPr="004B0042">
        <w:rPr>
          <w:rFonts w:ascii="Arial" w:hAnsi="Arial" w:cs="Arial"/>
          <w:b/>
          <w:color w:val="000000"/>
          <w:sz w:val="56"/>
        </w:rPr>
        <w:t>DIRECCIÓN GENERAL DE RECURSOS HUMANOS</w:t>
      </w:r>
    </w:p>
    <w:p w14:paraId="39238C3B" w14:textId="77777777" w:rsidR="00513538" w:rsidRPr="004B0042" w:rsidRDefault="00513538" w:rsidP="00513538">
      <w:pPr>
        <w:jc w:val="center"/>
        <w:rPr>
          <w:rFonts w:ascii="Arial" w:hAnsi="Arial" w:cs="Arial"/>
          <w:b/>
          <w:color w:val="000000"/>
        </w:rPr>
      </w:pPr>
    </w:p>
    <w:p w14:paraId="23C78449" w14:textId="77777777" w:rsidR="00513538" w:rsidRPr="004B0042" w:rsidRDefault="00513538" w:rsidP="00513538">
      <w:pPr>
        <w:jc w:val="center"/>
        <w:rPr>
          <w:rFonts w:ascii="Arial" w:hAnsi="Arial" w:cs="Arial"/>
          <w:b/>
          <w:color w:val="000000"/>
        </w:rPr>
      </w:pPr>
    </w:p>
    <w:p w14:paraId="382A979F" w14:textId="77777777" w:rsidR="00513538" w:rsidRPr="004B0042" w:rsidRDefault="00513538" w:rsidP="00513538">
      <w:pPr>
        <w:jc w:val="center"/>
        <w:rPr>
          <w:rFonts w:ascii="Arial" w:hAnsi="Arial" w:cs="Arial"/>
          <w:b/>
          <w:color w:val="000000"/>
        </w:rPr>
      </w:pPr>
    </w:p>
    <w:p w14:paraId="550783F4" w14:textId="6D51ACBF" w:rsidR="00513538" w:rsidRPr="004B0042" w:rsidRDefault="00A53CC1" w:rsidP="00513538">
      <w:pPr>
        <w:jc w:val="center"/>
        <w:rPr>
          <w:rFonts w:ascii="Arial" w:hAnsi="Arial" w:cs="Arial"/>
          <w:b/>
          <w:color w:val="00863D"/>
          <w:sz w:val="48"/>
        </w:rPr>
      </w:pPr>
      <w:r>
        <w:rPr>
          <w:rFonts w:ascii="Arial" w:hAnsi="Arial" w:cs="Arial"/>
          <w:b/>
          <w:color w:val="00863D"/>
          <w:sz w:val="48"/>
        </w:rPr>
        <w:t>Lineamientos generales</w:t>
      </w:r>
      <w:r w:rsidR="00513538" w:rsidRPr="004B0042">
        <w:rPr>
          <w:rFonts w:ascii="Arial" w:hAnsi="Arial" w:cs="Arial"/>
          <w:b/>
          <w:color w:val="00863D"/>
          <w:sz w:val="48"/>
        </w:rPr>
        <w:t xml:space="preserve"> del área infantil del Tribunal Electoral del </w:t>
      </w:r>
      <w:r w:rsidR="00513538">
        <w:rPr>
          <w:rFonts w:ascii="Arial" w:hAnsi="Arial" w:cs="Arial"/>
          <w:b/>
          <w:color w:val="00863D"/>
          <w:sz w:val="48"/>
        </w:rPr>
        <w:t>Poder Judicial de la Federación</w:t>
      </w:r>
    </w:p>
    <w:p w14:paraId="1C5E15A3" w14:textId="77777777" w:rsidR="00513538" w:rsidRPr="004B0042" w:rsidRDefault="00513538" w:rsidP="00513538">
      <w:pPr>
        <w:jc w:val="center"/>
        <w:rPr>
          <w:rFonts w:ascii="Arial" w:hAnsi="Arial" w:cs="Arial"/>
          <w:color w:val="000000"/>
        </w:rPr>
      </w:pPr>
    </w:p>
    <w:p w14:paraId="6070DA91" w14:textId="77777777" w:rsidR="00513538" w:rsidRPr="004B0042" w:rsidRDefault="00513538" w:rsidP="00513538">
      <w:pPr>
        <w:jc w:val="center"/>
        <w:rPr>
          <w:rFonts w:ascii="Arial" w:hAnsi="Arial" w:cs="Arial"/>
        </w:rPr>
      </w:pPr>
    </w:p>
    <w:p w14:paraId="647DCA09" w14:textId="77777777" w:rsidR="00513538" w:rsidRPr="004B0042" w:rsidRDefault="00513538" w:rsidP="00513538">
      <w:pPr>
        <w:jc w:val="center"/>
        <w:rPr>
          <w:rFonts w:ascii="Arial" w:hAnsi="Arial" w:cs="Arial"/>
        </w:rPr>
      </w:pPr>
    </w:p>
    <w:p w14:paraId="48BCA18C" w14:textId="77777777" w:rsidR="00513538" w:rsidRPr="004B0042" w:rsidRDefault="00513538" w:rsidP="00513538">
      <w:pPr>
        <w:jc w:val="center"/>
        <w:rPr>
          <w:rFonts w:ascii="Arial" w:hAnsi="Arial" w:cs="Arial"/>
        </w:rPr>
      </w:pPr>
    </w:p>
    <w:p w14:paraId="078E4F61" w14:textId="77777777" w:rsidR="00513538" w:rsidRPr="004B0042" w:rsidRDefault="00513538" w:rsidP="00513538">
      <w:pPr>
        <w:ind w:right="34"/>
        <w:jc w:val="right"/>
        <w:rPr>
          <w:rFonts w:ascii="Arial" w:hAnsi="Arial" w:cs="Arial"/>
          <w:color w:val="00863D"/>
          <w:sz w:val="72"/>
          <w:szCs w:val="72"/>
        </w:rPr>
      </w:pPr>
      <w:r w:rsidRPr="004B0042">
        <w:rPr>
          <w:rFonts w:ascii="Arial" w:hAnsi="Arial" w:cs="Arial"/>
          <w:color w:val="00863D"/>
        </w:rPr>
        <w:br w:type="page"/>
      </w:r>
      <w:r w:rsidRPr="004B0042">
        <w:rPr>
          <w:rFonts w:ascii="Arial" w:hAnsi="Arial" w:cs="Arial"/>
          <w:color w:val="00863D"/>
          <w:sz w:val="72"/>
          <w:szCs w:val="72"/>
        </w:rPr>
        <w:lastRenderedPageBreak/>
        <w:t>ÍNDICE</w:t>
      </w:r>
    </w:p>
    <w:p w14:paraId="7987F5B5" w14:textId="77777777" w:rsidR="00513538" w:rsidRPr="004B0042" w:rsidRDefault="00513538" w:rsidP="00513538">
      <w:pPr>
        <w:ind w:right="34"/>
        <w:jc w:val="right"/>
        <w:rPr>
          <w:rFonts w:ascii="Arial" w:hAnsi="Arial" w:cs="Arial"/>
          <w:b/>
          <w:color w:val="00863D"/>
        </w:rPr>
      </w:pPr>
      <w:r w:rsidRPr="004B0042">
        <w:rPr>
          <w:rFonts w:ascii="Arial" w:hAnsi="Arial" w:cs="Arial"/>
          <w:b/>
          <w:color w:val="00863D"/>
        </w:rPr>
        <w:t>_____________________________________________________________________</w:t>
      </w:r>
    </w:p>
    <w:p w14:paraId="6FEA06CE" w14:textId="77777777" w:rsidR="00513538" w:rsidRPr="00776F23" w:rsidRDefault="00513538" w:rsidP="00513538">
      <w:pPr>
        <w:spacing w:after="0" w:line="360" w:lineRule="auto"/>
        <w:ind w:right="34"/>
        <w:rPr>
          <w:rFonts w:ascii="Arial" w:hAnsi="Arial" w:cs="Arial"/>
          <w:b/>
          <w:color w:val="00863D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4"/>
        <w:gridCol w:w="461"/>
      </w:tblGrid>
      <w:tr w:rsidR="00513538" w:rsidRPr="0050071A" w14:paraId="72F4A545" w14:textId="77777777" w:rsidTr="00596D92">
        <w:tc>
          <w:tcPr>
            <w:tcW w:w="0" w:type="auto"/>
          </w:tcPr>
          <w:p w14:paraId="0013F5F7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 w:rsidRPr="004B0042">
              <w:rPr>
                <w:rFonts w:ascii="Arial" w:hAnsi="Arial" w:cs="Arial"/>
                <w:bCs/>
                <w:noProof/>
              </w:rPr>
              <w:t>Presentación……………………………...……………</w:t>
            </w:r>
            <w:r>
              <w:rPr>
                <w:rFonts w:ascii="Arial" w:hAnsi="Arial" w:cs="Arial"/>
                <w:bCs/>
                <w:noProof/>
              </w:rPr>
              <w:t>…..</w:t>
            </w:r>
            <w:r w:rsidRPr="004B0042">
              <w:rPr>
                <w:rFonts w:ascii="Arial" w:hAnsi="Arial" w:cs="Arial"/>
                <w:bCs/>
                <w:noProof/>
              </w:rPr>
              <w:t>……………………</w:t>
            </w:r>
            <w:r>
              <w:rPr>
                <w:rFonts w:ascii="Arial" w:hAnsi="Arial" w:cs="Arial"/>
                <w:bCs/>
                <w:noProof/>
              </w:rPr>
              <w:t>………..</w:t>
            </w:r>
          </w:p>
        </w:tc>
        <w:tc>
          <w:tcPr>
            <w:tcW w:w="0" w:type="auto"/>
          </w:tcPr>
          <w:p w14:paraId="18CFB237" w14:textId="77777777" w:rsidR="00513538" w:rsidRPr="0050071A" w:rsidRDefault="00B6474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</w:p>
        </w:tc>
      </w:tr>
      <w:tr w:rsidR="00513538" w:rsidRPr="0050071A" w14:paraId="7D89A1CB" w14:textId="77777777" w:rsidTr="00596D92">
        <w:tc>
          <w:tcPr>
            <w:tcW w:w="0" w:type="auto"/>
          </w:tcPr>
          <w:p w14:paraId="2E7545E4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 w:rsidRPr="004B0042">
              <w:rPr>
                <w:rFonts w:ascii="Arial" w:hAnsi="Arial" w:cs="Arial"/>
                <w:bCs/>
                <w:noProof/>
              </w:rPr>
              <w:t>Objetivo…..……………………………………..………………</w:t>
            </w:r>
            <w:r>
              <w:rPr>
                <w:rFonts w:ascii="Arial" w:hAnsi="Arial" w:cs="Arial"/>
                <w:bCs/>
                <w:noProof/>
              </w:rPr>
              <w:t>…..</w:t>
            </w:r>
            <w:r w:rsidRPr="004B0042">
              <w:rPr>
                <w:rFonts w:ascii="Arial" w:hAnsi="Arial" w:cs="Arial"/>
                <w:bCs/>
                <w:noProof/>
              </w:rPr>
              <w:t>……………..……...</w:t>
            </w:r>
          </w:p>
        </w:tc>
        <w:tc>
          <w:tcPr>
            <w:tcW w:w="0" w:type="auto"/>
          </w:tcPr>
          <w:p w14:paraId="64070CF9" w14:textId="77777777" w:rsidR="00513538" w:rsidRPr="0050071A" w:rsidRDefault="00B6474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4</w:t>
            </w:r>
          </w:p>
        </w:tc>
      </w:tr>
      <w:tr w:rsidR="00513538" w:rsidRPr="0050071A" w14:paraId="35D6155F" w14:textId="77777777" w:rsidTr="00596D92">
        <w:tc>
          <w:tcPr>
            <w:tcW w:w="0" w:type="auto"/>
          </w:tcPr>
          <w:p w14:paraId="2410D3D2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Marco Jurídico.………………………..………</w:t>
            </w:r>
            <w:r w:rsidRPr="004B0042">
              <w:rPr>
                <w:rFonts w:ascii="Arial" w:hAnsi="Arial" w:cs="Arial"/>
                <w:bCs/>
                <w:noProof/>
                <w:color w:val="000000"/>
              </w:rPr>
              <w:t>………</w:t>
            </w:r>
            <w:r>
              <w:rPr>
                <w:rFonts w:ascii="Arial" w:hAnsi="Arial" w:cs="Arial"/>
                <w:bCs/>
                <w:noProof/>
                <w:color w:val="000000"/>
              </w:rPr>
              <w:t>….</w:t>
            </w:r>
            <w:r w:rsidRPr="004B0042">
              <w:rPr>
                <w:rFonts w:ascii="Arial" w:hAnsi="Arial" w:cs="Arial"/>
                <w:bCs/>
                <w:noProof/>
                <w:color w:val="000000"/>
              </w:rPr>
              <w:t>………………………</w:t>
            </w:r>
            <w:r>
              <w:rPr>
                <w:rFonts w:ascii="Arial" w:hAnsi="Arial" w:cs="Arial"/>
                <w:bCs/>
                <w:noProof/>
                <w:color w:val="000000"/>
              </w:rPr>
              <w:t>………</w:t>
            </w:r>
          </w:p>
        </w:tc>
        <w:tc>
          <w:tcPr>
            <w:tcW w:w="0" w:type="auto"/>
          </w:tcPr>
          <w:p w14:paraId="349AE87F" w14:textId="77777777" w:rsidR="00513538" w:rsidRPr="0050071A" w:rsidRDefault="00B64748" w:rsidP="00596D92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5</w:t>
            </w:r>
          </w:p>
        </w:tc>
      </w:tr>
      <w:tr w:rsidR="00B64748" w:rsidRPr="0050071A" w14:paraId="7A3B35DE" w14:textId="77777777" w:rsidTr="00596D92">
        <w:tc>
          <w:tcPr>
            <w:tcW w:w="0" w:type="auto"/>
          </w:tcPr>
          <w:p w14:paraId="70FEB10E" w14:textId="77777777" w:rsidR="00B64748" w:rsidRDefault="00B64748" w:rsidP="00596D92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 w:rsidRPr="00B64748">
              <w:rPr>
                <w:rFonts w:ascii="Arial" w:hAnsi="Arial" w:cs="Arial"/>
                <w:b/>
                <w:bCs/>
                <w:noProof/>
                <w:color w:val="000000"/>
              </w:rPr>
              <w:t>CONSIDERANDOS</w:t>
            </w:r>
            <w:r>
              <w:rPr>
                <w:rFonts w:ascii="Arial" w:hAnsi="Arial" w:cs="Arial"/>
                <w:bCs/>
                <w:noProof/>
                <w:color w:val="000000"/>
              </w:rPr>
              <w:t>……………………………………………………………………...</w:t>
            </w:r>
          </w:p>
        </w:tc>
        <w:tc>
          <w:tcPr>
            <w:tcW w:w="0" w:type="auto"/>
          </w:tcPr>
          <w:p w14:paraId="75DB543A" w14:textId="77777777" w:rsidR="00B64748" w:rsidRDefault="00B64748" w:rsidP="00596D92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6</w:t>
            </w:r>
          </w:p>
        </w:tc>
      </w:tr>
      <w:tr w:rsidR="00513538" w:rsidRPr="0050071A" w14:paraId="3451C15A" w14:textId="77777777" w:rsidTr="00596D92">
        <w:tc>
          <w:tcPr>
            <w:tcW w:w="0" w:type="auto"/>
          </w:tcPr>
          <w:p w14:paraId="4C8E8F24" w14:textId="77777777" w:rsidR="00513538" w:rsidRPr="0050071A" w:rsidRDefault="00513538" w:rsidP="008F5731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 w:rsidRPr="0050071A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CAPÍTULO </w:t>
            </w:r>
            <w:r w:rsidR="008F5731">
              <w:rPr>
                <w:rFonts w:ascii="Arial" w:hAnsi="Arial" w:cs="Arial"/>
                <w:b/>
                <w:bCs/>
                <w:noProof/>
                <w:color w:val="000000"/>
              </w:rPr>
              <w:t>I</w:t>
            </w:r>
          </w:p>
        </w:tc>
        <w:tc>
          <w:tcPr>
            <w:tcW w:w="0" w:type="auto"/>
            <w:vAlign w:val="center"/>
          </w:tcPr>
          <w:p w14:paraId="14163DE9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</w:p>
        </w:tc>
      </w:tr>
      <w:tr w:rsidR="00513538" w:rsidRPr="0050071A" w14:paraId="53EF3797" w14:textId="77777777" w:rsidTr="00596D92">
        <w:tc>
          <w:tcPr>
            <w:tcW w:w="0" w:type="auto"/>
          </w:tcPr>
          <w:p w14:paraId="3F736BE4" w14:textId="77777777" w:rsidR="00513538" w:rsidRPr="0050071A" w:rsidRDefault="00513538" w:rsidP="00003D73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 w:rsidRPr="0050071A">
              <w:rPr>
                <w:rFonts w:ascii="Arial" w:hAnsi="Arial" w:cs="Arial"/>
                <w:bCs/>
                <w:noProof/>
                <w:color w:val="000000"/>
              </w:rPr>
              <w:t>D</w:t>
            </w:r>
            <w:r>
              <w:rPr>
                <w:rFonts w:ascii="Arial" w:hAnsi="Arial" w:cs="Arial"/>
                <w:bCs/>
                <w:noProof/>
                <w:color w:val="000000"/>
              </w:rPr>
              <w:t>e</w:t>
            </w:r>
            <w:r w:rsidR="00003D73">
              <w:rPr>
                <w:rFonts w:ascii="Arial" w:hAnsi="Arial" w:cs="Arial"/>
                <w:bCs/>
                <w:noProof/>
                <w:color w:val="000000"/>
              </w:rPr>
              <w:t xml:space="preserve"> la</w:t>
            </w:r>
            <w:r>
              <w:rPr>
                <w:rFonts w:ascii="Arial" w:hAnsi="Arial" w:cs="Arial"/>
                <w:bCs/>
                <w:noProof/>
                <w:color w:val="000000"/>
              </w:rPr>
              <w:t xml:space="preserve">s </w:t>
            </w:r>
            <w:r w:rsidR="00003D73">
              <w:rPr>
                <w:rFonts w:ascii="Arial" w:hAnsi="Arial" w:cs="Arial"/>
                <w:bCs/>
                <w:noProof/>
                <w:color w:val="000000"/>
              </w:rPr>
              <w:t>actividades en el área infantil</w:t>
            </w:r>
            <w:r>
              <w:rPr>
                <w:rFonts w:ascii="Arial" w:hAnsi="Arial" w:cs="Arial"/>
                <w:bCs/>
                <w:noProof/>
                <w:color w:val="000000"/>
              </w:rPr>
              <w:t>…………….............</w:t>
            </w:r>
            <w:r w:rsidRPr="0050071A">
              <w:rPr>
                <w:rFonts w:ascii="Arial" w:hAnsi="Arial" w:cs="Arial"/>
                <w:bCs/>
                <w:noProof/>
                <w:color w:val="000000"/>
              </w:rPr>
              <w:t>.....</w:t>
            </w:r>
            <w:r>
              <w:rPr>
                <w:rFonts w:ascii="Arial" w:hAnsi="Arial" w:cs="Arial"/>
                <w:bCs/>
                <w:noProof/>
                <w:color w:val="000000"/>
              </w:rPr>
              <w:t>........</w:t>
            </w:r>
            <w:r w:rsidR="00003D73">
              <w:rPr>
                <w:rFonts w:ascii="Arial" w:hAnsi="Arial" w:cs="Arial"/>
                <w:bCs/>
                <w:noProof/>
                <w:color w:val="000000"/>
              </w:rPr>
              <w:t>.</w:t>
            </w:r>
            <w:r>
              <w:rPr>
                <w:rFonts w:ascii="Arial" w:hAnsi="Arial" w:cs="Arial"/>
                <w:bCs/>
                <w:noProof/>
                <w:color w:val="000000"/>
              </w:rPr>
              <w:t>.........</w:t>
            </w:r>
            <w:r w:rsidRPr="0050071A">
              <w:rPr>
                <w:rFonts w:ascii="Arial" w:hAnsi="Arial" w:cs="Arial"/>
                <w:bCs/>
                <w:noProof/>
                <w:color w:val="000000"/>
              </w:rPr>
              <w:t>............…</w:t>
            </w:r>
            <w:r w:rsidRPr="004B0042">
              <w:rPr>
                <w:rFonts w:ascii="Arial" w:hAnsi="Arial" w:cs="Arial"/>
                <w:bCs/>
                <w:noProof/>
                <w:color w:val="000000"/>
              </w:rPr>
              <w:t>.</w:t>
            </w:r>
          </w:p>
        </w:tc>
        <w:tc>
          <w:tcPr>
            <w:tcW w:w="0" w:type="auto"/>
          </w:tcPr>
          <w:p w14:paraId="49FEEDA2" w14:textId="77777777" w:rsidR="00513538" w:rsidRPr="0000204E" w:rsidRDefault="00B6474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8</w:t>
            </w:r>
          </w:p>
        </w:tc>
      </w:tr>
      <w:tr w:rsidR="00513538" w:rsidRPr="0050071A" w14:paraId="5B75DE61" w14:textId="77777777" w:rsidTr="00596D92">
        <w:tc>
          <w:tcPr>
            <w:tcW w:w="0" w:type="auto"/>
          </w:tcPr>
          <w:p w14:paraId="1B349099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CAPÍ</w:t>
            </w:r>
            <w:r w:rsidR="008F5731">
              <w:rPr>
                <w:rFonts w:ascii="Arial" w:hAnsi="Arial" w:cs="Arial"/>
                <w:b/>
                <w:bCs/>
                <w:noProof/>
              </w:rPr>
              <w:t>TULO II</w:t>
            </w:r>
          </w:p>
        </w:tc>
        <w:tc>
          <w:tcPr>
            <w:tcW w:w="0" w:type="auto"/>
          </w:tcPr>
          <w:p w14:paraId="4A9BF0E8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</w:p>
        </w:tc>
      </w:tr>
      <w:tr w:rsidR="00513538" w:rsidRPr="0050071A" w14:paraId="4BBF7635" w14:textId="77777777" w:rsidTr="00596D92">
        <w:tc>
          <w:tcPr>
            <w:tcW w:w="0" w:type="auto"/>
          </w:tcPr>
          <w:p w14:paraId="53E110DE" w14:textId="77777777" w:rsidR="00513538" w:rsidRPr="00381896" w:rsidRDefault="00513538" w:rsidP="00003D73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 w:rsidRPr="00381896">
              <w:rPr>
                <w:rFonts w:ascii="Arial" w:hAnsi="Arial" w:cs="Arial"/>
                <w:bCs/>
                <w:noProof/>
              </w:rPr>
              <w:t xml:space="preserve">Del </w:t>
            </w:r>
            <w:r w:rsidR="00003D73">
              <w:rPr>
                <w:rFonts w:ascii="Arial" w:hAnsi="Arial" w:cs="Arial"/>
                <w:bCs/>
                <w:noProof/>
              </w:rPr>
              <w:t>acompañamiento en la elaboración de tareas</w:t>
            </w:r>
            <w:r w:rsidRPr="00381896">
              <w:rPr>
                <w:rFonts w:ascii="Arial" w:hAnsi="Arial" w:cs="Arial"/>
                <w:bCs/>
                <w:noProof/>
              </w:rPr>
              <w:t>……………</w:t>
            </w:r>
            <w:r w:rsidR="00003D73">
              <w:rPr>
                <w:rFonts w:ascii="Arial" w:hAnsi="Arial" w:cs="Arial"/>
                <w:bCs/>
                <w:noProof/>
              </w:rPr>
              <w:t>.</w:t>
            </w:r>
            <w:r w:rsidRPr="00381896">
              <w:rPr>
                <w:rFonts w:ascii="Arial" w:hAnsi="Arial" w:cs="Arial"/>
                <w:bCs/>
                <w:noProof/>
              </w:rPr>
              <w:t>……………………..</w:t>
            </w:r>
          </w:p>
        </w:tc>
        <w:tc>
          <w:tcPr>
            <w:tcW w:w="0" w:type="auto"/>
          </w:tcPr>
          <w:p w14:paraId="7C51087C" w14:textId="77777777" w:rsidR="00513538" w:rsidRPr="0000204E" w:rsidRDefault="00B6474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9</w:t>
            </w:r>
          </w:p>
        </w:tc>
      </w:tr>
      <w:tr w:rsidR="00513538" w:rsidRPr="0050071A" w14:paraId="5EC5A4AE" w14:textId="77777777" w:rsidTr="00596D92">
        <w:tc>
          <w:tcPr>
            <w:tcW w:w="0" w:type="auto"/>
          </w:tcPr>
          <w:p w14:paraId="0B269E28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</w:t>
            </w:r>
            <w:r w:rsidR="008F5731">
              <w:rPr>
                <w:rFonts w:ascii="Arial" w:hAnsi="Arial" w:cs="Arial"/>
                <w:b/>
                <w:bCs/>
                <w:noProof/>
              </w:rPr>
              <w:t>ÍTULO III</w:t>
            </w:r>
          </w:p>
        </w:tc>
        <w:tc>
          <w:tcPr>
            <w:tcW w:w="0" w:type="auto"/>
          </w:tcPr>
          <w:p w14:paraId="638E2245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</w:p>
        </w:tc>
      </w:tr>
      <w:tr w:rsidR="00513538" w:rsidRPr="0050071A" w14:paraId="5051F7E2" w14:textId="77777777" w:rsidTr="00596D92">
        <w:tc>
          <w:tcPr>
            <w:tcW w:w="0" w:type="auto"/>
          </w:tcPr>
          <w:p w14:paraId="5F4B8B77" w14:textId="77777777" w:rsidR="00513538" w:rsidRPr="00381896" w:rsidRDefault="00003D73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Del ingreso de objetos y materiales a</w:t>
            </w:r>
            <w:r w:rsidR="00513538" w:rsidRPr="00381896">
              <w:rPr>
                <w:rFonts w:ascii="Arial" w:hAnsi="Arial" w:cs="Arial"/>
                <w:bCs/>
                <w:noProof/>
              </w:rPr>
              <w:t>l área infantil</w:t>
            </w:r>
            <w:r>
              <w:rPr>
                <w:rFonts w:ascii="Arial" w:hAnsi="Arial" w:cs="Arial"/>
                <w:bCs/>
                <w:noProof/>
              </w:rPr>
              <w:t>…………………………………..</w:t>
            </w:r>
          </w:p>
        </w:tc>
        <w:tc>
          <w:tcPr>
            <w:tcW w:w="0" w:type="auto"/>
          </w:tcPr>
          <w:p w14:paraId="70322F6A" w14:textId="77777777" w:rsidR="00513538" w:rsidRPr="0000204E" w:rsidRDefault="00B64748" w:rsidP="00213B78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10</w:t>
            </w:r>
          </w:p>
        </w:tc>
      </w:tr>
      <w:tr w:rsidR="00513538" w:rsidRPr="0050071A" w14:paraId="5C644E2F" w14:textId="77777777" w:rsidTr="00596D92">
        <w:tc>
          <w:tcPr>
            <w:tcW w:w="0" w:type="auto"/>
          </w:tcPr>
          <w:p w14:paraId="739F7509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</w:t>
            </w:r>
            <w:r w:rsidR="008F5731">
              <w:rPr>
                <w:rFonts w:ascii="Arial" w:hAnsi="Arial" w:cs="Arial"/>
                <w:b/>
                <w:bCs/>
                <w:noProof/>
              </w:rPr>
              <w:t>ÍTULO IV</w:t>
            </w:r>
          </w:p>
        </w:tc>
        <w:tc>
          <w:tcPr>
            <w:tcW w:w="0" w:type="auto"/>
          </w:tcPr>
          <w:p w14:paraId="4759D59A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</w:p>
        </w:tc>
      </w:tr>
      <w:tr w:rsidR="00513538" w:rsidRPr="0050071A" w14:paraId="42F84BE7" w14:textId="77777777" w:rsidTr="00596D92">
        <w:tc>
          <w:tcPr>
            <w:tcW w:w="0" w:type="auto"/>
          </w:tcPr>
          <w:p w14:paraId="0F1847BB" w14:textId="77777777" w:rsidR="00513538" w:rsidRPr="00381896" w:rsidRDefault="00513538" w:rsidP="00003D73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De</w:t>
            </w:r>
            <w:r w:rsidR="00003D73">
              <w:rPr>
                <w:rFonts w:ascii="Arial" w:hAnsi="Arial" w:cs="Arial"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Cs/>
                <w:noProof/>
              </w:rPr>
              <w:t>l</w:t>
            </w:r>
            <w:r w:rsidR="00003D73">
              <w:rPr>
                <w:rFonts w:ascii="Arial" w:hAnsi="Arial" w:cs="Arial"/>
                <w:bCs/>
                <w:noProof/>
              </w:rPr>
              <w:t>os</w:t>
            </w:r>
            <w:r>
              <w:rPr>
                <w:rFonts w:ascii="Arial" w:hAnsi="Arial" w:cs="Arial"/>
                <w:bCs/>
                <w:noProof/>
              </w:rPr>
              <w:t xml:space="preserve"> a</w:t>
            </w:r>
            <w:r w:rsidR="00003D73">
              <w:rPr>
                <w:rFonts w:ascii="Arial" w:hAnsi="Arial" w:cs="Arial"/>
                <w:bCs/>
                <w:noProof/>
              </w:rPr>
              <w:t>limentos y bebidas en el área infantil…</w:t>
            </w:r>
            <w:r>
              <w:rPr>
                <w:rFonts w:ascii="Arial" w:hAnsi="Arial" w:cs="Arial"/>
                <w:bCs/>
                <w:noProof/>
              </w:rPr>
              <w:t>………………………………………</w:t>
            </w:r>
          </w:p>
        </w:tc>
        <w:tc>
          <w:tcPr>
            <w:tcW w:w="0" w:type="auto"/>
          </w:tcPr>
          <w:p w14:paraId="31847E91" w14:textId="77777777" w:rsidR="00513538" w:rsidRPr="004C7FCE" w:rsidRDefault="004C7FCE" w:rsidP="004C7FCE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 w:rsidRPr="004C7FCE">
              <w:rPr>
                <w:rFonts w:ascii="Arial" w:hAnsi="Arial" w:cs="Arial"/>
                <w:bCs/>
                <w:noProof/>
                <w:color w:val="000000"/>
              </w:rPr>
              <w:t>11</w:t>
            </w:r>
          </w:p>
        </w:tc>
      </w:tr>
      <w:tr w:rsidR="00513538" w:rsidRPr="0050071A" w14:paraId="736908A3" w14:textId="77777777" w:rsidTr="00596D92">
        <w:tc>
          <w:tcPr>
            <w:tcW w:w="0" w:type="auto"/>
          </w:tcPr>
          <w:p w14:paraId="4A84C4D8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</w:t>
            </w:r>
            <w:r w:rsidR="008F5731">
              <w:rPr>
                <w:rFonts w:ascii="Arial" w:hAnsi="Arial" w:cs="Arial"/>
                <w:b/>
                <w:bCs/>
                <w:noProof/>
              </w:rPr>
              <w:t>ÍTULO V</w:t>
            </w:r>
          </w:p>
        </w:tc>
        <w:tc>
          <w:tcPr>
            <w:tcW w:w="0" w:type="auto"/>
          </w:tcPr>
          <w:p w14:paraId="628069D5" w14:textId="77777777" w:rsidR="00513538" w:rsidRPr="0050071A" w:rsidRDefault="00513538" w:rsidP="00596D92">
            <w:pPr>
              <w:spacing w:before="60" w:after="60"/>
              <w:ind w:right="2033"/>
              <w:rPr>
                <w:rFonts w:ascii="Arial" w:hAnsi="Arial" w:cs="Arial"/>
                <w:bCs/>
                <w:noProof/>
              </w:rPr>
            </w:pPr>
          </w:p>
        </w:tc>
      </w:tr>
      <w:tr w:rsidR="00513538" w:rsidRPr="0050071A" w14:paraId="7564C104" w14:textId="77777777" w:rsidTr="00596D92">
        <w:tc>
          <w:tcPr>
            <w:tcW w:w="0" w:type="auto"/>
          </w:tcPr>
          <w:p w14:paraId="1F7D4383" w14:textId="77777777" w:rsidR="00513538" w:rsidRPr="00381896" w:rsidRDefault="00513538" w:rsidP="00003D73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De</w:t>
            </w:r>
            <w:r w:rsidR="00003D73">
              <w:rPr>
                <w:rFonts w:ascii="Arial" w:hAnsi="Arial" w:cs="Arial"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Cs/>
                <w:noProof/>
              </w:rPr>
              <w:t>l</w:t>
            </w:r>
            <w:r w:rsidR="00003D73">
              <w:rPr>
                <w:rFonts w:ascii="Arial" w:hAnsi="Arial" w:cs="Arial"/>
                <w:bCs/>
                <w:noProof/>
              </w:rPr>
              <w:t>a</w:t>
            </w:r>
            <w:r>
              <w:rPr>
                <w:rFonts w:ascii="Arial" w:hAnsi="Arial" w:cs="Arial"/>
                <w:bCs/>
                <w:noProof/>
              </w:rPr>
              <w:t xml:space="preserve"> </w:t>
            </w:r>
            <w:r w:rsidR="00003D73">
              <w:rPr>
                <w:rFonts w:ascii="Arial" w:hAnsi="Arial" w:cs="Arial"/>
                <w:bCs/>
                <w:noProof/>
              </w:rPr>
              <w:t>vestimenta de las y los menores inscritos en el área infantil…</w:t>
            </w:r>
            <w:r>
              <w:rPr>
                <w:rFonts w:ascii="Arial" w:hAnsi="Arial" w:cs="Arial"/>
                <w:bCs/>
                <w:noProof/>
              </w:rPr>
              <w:t>………………</w:t>
            </w:r>
          </w:p>
        </w:tc>
        <w:tc>
          <w:tcPr>
            <w:tcW w:w="0" w:type="auto"/>
          </w:tcPr>
          <w:p w14:paraId="2393BA74" w14:textId="6442B55B" w:rsidR="00513538" w:rsidRPr="004C7FCE" w:rsidRDefault="004C7FCE" w:rsidP="00A96D35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 w:rsidRPr="004C7FCE">
              <w:rPr>
                <w:rFonts w:ascii="Arial" w:hAnsi="Arial" w:cs="Arial"/>
                <w:bCs/>
                <w:noProof/>
                <w:color w:val="000000"/>
              </w:rPr>
              <w:t>1</w:t>
            </w:r>
            <w:r w:rsidR="00A96D35">
              <w:rPr>
                <w:rFonts w:ascii="Arial" w:hAnsi="Arial" w:cs="Arial"/>
                <w:bCs/>
                <w:noProof/>
                <w:color w:val="000000"/>
              </w:rPr>
              <w:t>2</w:t>
            </w:r>
          </w:p>
        </w:tc>
      </w:tr>
      <w:tr w:rsidR="00513538" w:rsidRPr="0050071A" w14:paraId="3163064C" w14:textId="77777777" w:rsidTr="00596D92">
        <w:tc>
          <w:tcPr>
            <w:tcW w:w="0" w:type="auto"/>
          </w:tcPr>
          <w:p w14:paraId="354D9E3B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</w:t>
            </w:r>
            <w:r w:rsidR="008F5731">
              <w:rPr>
                <w:rFonts w:ascii="Arial" w:hAnsi="Arial" w:cs="Arial"/>
                <w:b/>
                <w:bCs/>
                <w:noProof/>
              </w:rPr>
              <w:t>ÍTULO VI</w:t>
            </w:r>
          </w:p>
        </w:tc>
        <w:tc>
          <w:tcPr>
            <w:tcW w:w="0" w:type="auto"/>
          </w:tcPr>
          <w:p w14:paraId="7DBC06EF" w14:textId="77777777" w:rsidR="00513538" w:rsidRPr="0050071A" w:rsidRDefault="00513538" w:rsidP="00596D92">
            <w:pPr>
              <w:spacing w:before="60" w:after="60"/>
              <w:ind w:right="2033"/>
              <w:rPr>
                <w:rFonts w:ascii="Arial" w:hAnsi="Arial" w:cs="Arial"/>
                <w:bCs/>
                <w:noProof/>
              </w:rPr>
            </w:pPr>
          </w:p>
        </w:tc>
      </w:tr>
      <w:tr w:rsidR="00513538" w:rsidRPr="0050071A" w14:paraId="6B091267" w14:textId="77777777" w:rsidTr="00596D92">
        <w:tc>
          <w:tcPr>
            <w:tcW w:w="0" w:type="auto"/>
          </w:tcPr>
          <w:p w14:paraId="3EF554AC" w14:textId="77777777" w:rsidR="00513538" w:rsidRPr="00381896" w:rsidRDefault="00513538" w:rsidP="00003D73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De las </w:t>
            </w:r>
            <w:r w:rsidR="00003D73">
              <w:rPr>
                <w:rFonts w:ascii="Arial" w:hAnsi="Arial" w:cs="Arial"/>
                <w:bCs/>
                <w:noProof/>
              </w:rPr>
              <w:t>actividades al exterior del Tribunal Electoral</w:t>
            </w:r>
            <w:r>
              <w:rPr>
                <w:rFonts w:ascii="Arial" w:hAnsi="Arial" w:cs="Arial"/>
                <w:bCs/>
                <w:noProof/>
              </w:rPr>
              <w:t>………………………………….</w:t>
            </w:r>
          </w:p>
        </w:tc>
        <w:tc>
          <w:tcPr>
            <w:tcW w:w="0" w:type="auto"/>
          </w:tcPr>
          <w:p w14:paraId="64BE13C3" w14:textId="77777777" w:rsidR="00513538" w:rsidRPr="004C7FCE" w:rsidRDefault="004C7FCE" w:rsidP="004C7FCE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 w:rsidRPr="004C7FCE">
              <w:rPr>
                <w:rFonts w:ascii="Arial" w:hAnsi="Arial" w:cs="Arial"/>
                <w:bCs/>
                <w:noProof/>
                <w:color w:val="000000"/>
              </w:rPr>
              <w:t>12</w:t>
            </w:r>
          </w:p>
        </w:tc>
      </w:tr>
      <w:tr w:rsidR="00513538" w:rsidRPr="0050071A" w14:paraId="23336EEA" w14:textId="77777777" w:rsidTr="00596D92">
        <w:tc>
          <w:tcPr>
            <w:tcW w:w="0" w:type="auto"/>
          </w:tcPr>
          <w:p w14:paraId="5613EF34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CAP</w:t>
            </w:r>
            <w:r w:rsidR="008F5731">
              <w:rPr>
                <w:rFonts w:ascii="Arial" w:hAnsi="Arial" w:cs="Arial"/>
                <w:b/>
                <w:bCs/>
                <w:noProof/>
              </w:rPr>
              <w:t>ÍTULO VII</w:t>
            </w:r>
          </w:p>
        </w:tc>
        <w:tc>
          <w:tcPr>
            <w:tcW w:w="0" w:type="auto"/>
          </w:tcPr>
          <w:p w14:paraId="55CC8C69" w14:textId="77777777" w:rsidR="00513538" w:rsidRPr="0050071A" w:rsidRDefault="00513538" w:rsidP="00596D92">
            <w:pPr>
              <w:spacing w:before="60" w:after="60"/>
              <w:ind w:right="2033"/>
              <w:rPr>
                <w:rFonts w:ascii="Arial" w:hAnsi="Arial" w:cs="Arial"/>
                <w:bCs/>
                <w:noProof/>
              </w:rPr>
            </w:pPr>
          </w:p>
        </w:tc>
      </w:tr>
      <w:tr w:rsidR="00513538" w:rsidRPr="0050071A" w14:paraId="72B67D35" w14:textId="77777777" w:rsidTr="00596D92">
        <w:tc>
          <w:tcPr>
            <w:tcW w:w="0" w:type="auto"/>
          </w:tcPr>
          <w:p w14:paraId="0732C786" w14:textId="77777777" w:rsidR="00513538" w:rsidRPr="00381896" w:rsidRDefault="00513538" w:rsidP="00003D73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De la </w:t>
            </w:r>
            <w:r w:rsidR="00003D73">
              <w:rPr>
                <w:rFonts w:ascii="Arial" w:hAnsi="Arial" w:cs="Arial"/>
                <w:bCs/>
                <w:noProof/>
              </w:rPr>
              <w:t>conducta y uso del área infantil</w:t>
            </w:r>
            <w:r>
              <w:rPr>
                <w:rFonts w:ascii="Arial" w:hAnsi="Arial" w:cs="Arial"/>
                <w:bCs/>
                <w:noProof/>
              </w:rPr>
              <w:t>………………………………………………….</w:t>
            </w:r>
          </w:p>
        </w:tc>
        <w:tc>
          <w:tcPr>
            <w:tcW w:w="0" w:type="auto"/>
          </w:tcPr>
          <w:p w14:paraId="421D2237" w14:textId="6DED4E29" w:rsidR="00513538" w:rsidRPr="004C7FCE" w:rsidRDefault="00A96D35" w:rsidP="004C7FCE">
            <w:pPr>
              <w:spacing w:before="60" w:after="60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Cs/>
                <w:noProof/>
                <w:color w:val="000000"/>
              </w:rPr>
              <w:t>13</w:t>
            </w:r>
          </w:p>
        </w:tc>
      </w:tr>
      <w:tr w:rsidR="00513538" w:rsidRPr="0050071A" w14:paraId="3A14E344" w14:textId="77777777" w:rsidTr="00596D92">
        <w:tc>
          <w:tcPr>
            <w:tcW w:w="0" w:type="auto"/>
          </w:tcPr>
          <w:p w14:paraId="5DEE434D" w14:textId="77777777" w:rsidR="00513538" w:rsidRPr="0050071A" w:rsidRDefault="00513538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 w:rsidRPr="0050071A">
              <w:rPr>
                <w:rFonts w:ascii="Arial" w:hAnsi="Arial" w:cs="Arial"/>
                <w:b/>
                <w:bCs/>
                <w:noProof/>
              </w:rPr>
              <w:t>TRANSITORIOS</w:t>
            </w:r>
            <w:r w:rsidRPr="004B0042">
              <w:rPr>
                <w:rFonts w:ascii="Arial" w:hAnsi="Arial" w:cs="Arial"/>
                <w:bCs/>
                <w:noProof/>
              </w:rPr>
              <w:t>…………………………………………</w:t>
            </w:r>
            <w:r>
              <w:rPr>
                <w:rFonts w:ascii="Arial" w:hAnsi="Arial" w:cs="Arial"/>
                <w:bCs/>
                <w:noProof/>
              </w:rPr>
              <w:t>…</w:t>
            </w:r>
            <w:r w:rsidRPr="004B0042">
              <w:rPr>
                <w:rFonts w:ascii="Arial" w:hAnsi="Arial" w:cs="Arial"/>
                <w:bCs/>
                <w:noProof/>
              </w:rPr>
              <w:t>…………………</w:t>
            </w:r>
            <w:r>
              <w:rPr>
                <w:rFonts w:ascii="Arial" w:hAnsi="Arial" w:cs="Arial"/>
                <w:bCs/>
                <w:noProof/>
              </w:rPr>
              <w:t>...</w:t>
            </w:r>
            <w:r w:rsidRPr="004B0042">
              <w:rPr>
                <w:rFonts w:ascii="Arial" w:hAnsi="Arial" w:cs="Arial"/>
                <w:bCs/>
                <w:noProof/>
              </w:rPr>
              <w:t>……</w:t>
            </w:r>
            <w:r>
              <w:rPr>
                <w:rFonts w:ascii="Arial" w:hAnsi="Arial" w:cs="Arial"/>
                <w:bCs/>
                <w:noProof/>
              </w:rPr>
              <w:t>…..</w:t>
            </w:r>
          </w:p>
        </w:tc>
        <w:tc>
          <w:tcPr>
            <w:tcW w:w="0" w:type="auto"/>
          </w:tcPr>
          <w:p w14:paraId="1898D44A" w14:textId="1BA1B957" w:rsidR="00513538" w:rsidRPr="0050071A" w:rsidRDefault="00A96D35" w:rsidP="00596D92">
            <w:pPr>
              <w:spacing w:before="60" w:after="6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14</w:t>
            </w:r>
          </w:p>
        </w:tc>
      </w:tr>
    </w:tbl>
    <w:p w14:paraId="4E5F6D03" w14:textId="77777777" w:rsidR="00513538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3DE5E69B" w14:textId="77777777" w:rsidR="00513538" w:rsidRDefault="00513538" w:rsidP="00513538">
      <w:pPr>
        <w:rPr>
          <w:rFonts w:ascii="Arial" w:hAnsi="Arial" w:cs="Arial"/>
          <w:b/>
          <w:noProof/>
          <w:color w:val="000000"/>
          <w:lang w:eastAsia="es-MX"/>
        </w:rPr>
      </w:pPr>
      <w:r>
        <w:rPr>
          <w:rFonts w:ascii="Arial" w:hAnsi="Arial" w:cs="Arial"/>
          <w:b/>
          <w:noProof/>
          <w:color w:val="000000"/>
          <w:lang w:eastAsia="es-MX"/>
        </w:rPr>
        <w:br w:type="page"/>
      </w:r>
    </w:p>
    <w:p w14:paraId="37CC8BF8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3D2283C2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</w:pPr>
      <w:r w:rsidRPr="004B0042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PRESENTACIÓN________________________</w:t>
      </w:r>
      <w:r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___________________________</w:t>
      </w:r>
    </w:p>
    <w:p w14:paraId="70257B12" w14:textId="46364DAA" w:rsidR="00513538" w:rsidRPr="004B0042" w:rsidRDefault="00A53CC1" w:rsidP="00513538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Estos lineamientos</w:t>
      </w:r>
      <w:r w:rsidR="00513538" w:rsidRPr="004B0042">
        <w:rPr>
          <w:rFonts w:ascii="Arial" w:hAnsi="Arial" w:cs="Arial"/>
          <w:sz w:val="24"/>
          <w:szCs w:val="24"/>
        </w:rPr>
        <w:t xml:space="preserve"> </w:t>
      </w:r>
      <w:r w:rsidR="00003D73">
        <w:rPr>
          <w:rFonts w:ascii="Arial" w:hAnsi="Arial" w:cs="Arial"/>
          <w:sz w:val="24"/>
          <w:szCs w:val="24"/>
        </w:rPr>
        <w:t>precisa</w:t>
      </w:r>
      <w:r>
        <w:rPr>
          <w:rFonts w:ascii="Arial" w:hAnsi="Arial" w:cs="Arial"/>
          <w:sz w:val="24"/>
          <w:szCs w:val="24"/>
        </w:rPr>
        <w:t>n de manera general</w:t>
      </w:r>
      <w:r w:rsidR="00003D73">
        <w:rPr>
          <w:rFonts w:ascii="Arial" w:hAnsi="Arial" w:cs="Arial"/>
          <w:sz w:val="24"/>
          <w:szCs w:val="24"/>
        </w:rPr>
        <w:t xml:space="preserve"> </w:t>
      </w:r>
      <w:r w:rsidR="00B64748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forma</w:t>
      </w:r>
      <w:r w:rsidR="00B64748">
        <w:rPr>
          <w:rFonts w:ascii="Arial" w:hAnsi="Arial" w:cs="Arial"/>
          <w:sz w:val="24"/>
          <w:szCs w:val="24"/>
        </w:rPr>
        <w:t xml:space="preserve"> en</w:t>
      </w:r>
      <w:r w:rsidR="00513538">
        <w:rPr>
          <w:rFonts w:ascii="Arial" w:hAnsi="Arial" w:cs="Arial"/>
          <w:sz w:val="24"/>
          <w:szCs w:val="24"/>
        </w:rPr>
        <w:t xml:space="preserve"> que </w:t>
      </w:r>
      <w:r w:rsidR="00003D73">
        <w:rPr>
          <w:rFonts w:ascii="Arial" w:hAnsi="Arial" w:cs="Arial"/>
          <w:sz w:val="24"/>
          <w:szCs w:val="24"/>
        </w:rPr>
        <w:t>se llevarán a cabo las actividades del área infantil, las reglas para el uso de materiales,</w:t>
      </w:r>
      <w:r w:rsidR="00BE2FF9">
        <w:rPr>
          <w:rFonts w:ascii="Arial" w:hAnsi="Arial" w:cs="Arial"/>
          <w:sz w:val="24"/>
          <w:szCs w:val="24"/>
        </w:rPr>
        <w:t xml:space="preserve"> mobiliario, espacios</w:t>
      </w:r>
      <w:r w:rsidR="00B64748">
        <w:rPr>
          <w:rFonts w:ascii="Arial" w:hAnsi="Arial" w:cs="Arial"/>
          <w:sz w:val="24"/>
          <w:szCs w:val="24"/>
        </w:rPr>
        <w:t xml:space="preserve"> y</w:t>
      </w:r>
      <w:r w:rsidR="00003D73">
        <w:rPr>
          <w:rFonts w:ascii="Arial" w:hAnsi="Arial" w:cs="Arial"/>
          <w:sz w:val="24"/>
          <w:szCs w:val="24"/>
        </w:rPr>
        <w:t xml:space="preserve"> </w:t>
      </w:r>
      <w:r w:rsidR="00B64748">
        <w:rPr>
          <w:rFonts w:ascii="Arial" w:hAnsi="Arial" w:cs="Arial"/>
          <w:sz w:val="24"/>
          <w:szCs w:val="24"/>
        </w:rPr>
        <w:t>otros bienes</w:t>
      </w:r>
      <w:r w:rsidR="00003D73">
        <w:rPr>
          <w:rFonts w:ascii="Arial" w:hAnsi="Arial" w:cs="Arial"/>
          <w:sz w:val="24"/>
          <w:szCs w:val="24"/>
        </w:rPr>
        <w:t xml:space="preserve">, con objeto de </w:t>
      </w:r>
      <w:r w:rsidR="00DA36C8">
        <w:rPr>
          <w:rFonts w:ascii="Arial" w:hAnsi="Arial" w:cs="Arial"/>
          <w:sz w:val="24"/>
          <w:szCs w:val="24"/>
        </w:rPr>
        <w:t>que las labores</w:t>
      </w:r>
      <w:r w:rsidR="00BE2FF9">
        <w:rPr>
          <w:rFonts w:ascii="Arial" w:hAnsi="Arial" w:cs="Arial"/>
          <w:sz w:val="24"/>
          <w:szCs w:val="24"/>
        </w:rPr>
        <w:t xml:space="preserve"> </w:t>
      </w:r>
      <w:r w:rsidR="00DA36C8">
        <w:rPr>
          <w:rFonts w:ascii="Arial" w:hAnsi="Arial" w:cs="Arial"/>
          <w:sz w:val="24"/>
          <w:szCs w:val="24"/>
        </w:rPr>
        <w:t>se realicen de manera ordenada</w:t>
      </w:r>
      <w:r w:rsidR="00B64748">
        <w:rPr>
          <w:rFonts w:ascii="Arial" w:hAnsi="Arial" w:cs="Arial"/>
          <w:sz w:val="24"/>
          <w:szCs w:val="24"/>
        </w:rPr>
        <w:t>,</w:t>
      </w:r>
      <w:r w:rsidR="00003D73">
        <w:rPr>
          <w:rFonts w:ascii="Arial" w:hAnsi="Arial" w:cs="Arial"/>
          <w:sz w:val="24"/>
          <w:szCs w:val="24"/>
        </w:rPr>
        <w:t xml:space="preserve"> </w:t>
      </w:r>
      <w:r w:rsidR="00DA36C8">
        <w:rPr>
          <w:rFonts w:ascii="Arial" w:hAnsi="Arial" w:cs="Arial"/>
          <w:sz w:val="24"/>
          <w:szCs w:val="24"/>
        </w:rPr>
        <w:t>en beneficio de</w:t>
      </w:r>
      <w:r w:rsidR="00513538">
        <w:rPr>
          <w:rFonts w:ascii="Arial" w:hAnsi="Arial" w:cs="Arial"/>
          <w:sz w:val="24"/>
          <w:szCs w:val="24"/>
        </w:rPr>
        <w:t xml:space="preserve"> las y los menores</w:t>
      </w:r>
      <w:r w:rsidR="00B64748">
        <w:rPr>
          <w:rFonts w:ascii="Arial" w:hAnsi="Arial" w:cs="Arial"/>
          <w:sz w:val="24"/>
          <w:szCs w:val="24"/>
        </w:rPr>
        <w:t>,</w:t>
      </w:r>
      <w:r w:rsidR="00513538">
        <w:rPr>
          <w:rFonts w:ascii="Arial" w:hAnsi="Arial" w:cs="Arial"/>
          <w:sz w:val="24"/>
          <w:szCs w:val="24"/>
        </w:rPr>
        <w:t xml:space="preserve"> </w:t>
      </w:r>
      <w:r w:rsidR="00513538" w:rsidRPr="00A06DE2">
        <w:rPr>
          <w:rFonts w:ascii="Arial" w:hAnsi="Arial" w:cs="Arial"/>
          <w:sz w:val="24"/>
          <w:szCs w:val="24"/>
        </w:rPr>
        <w:t xml:space="preserve">las </w:t>
      </w:r>
      <w:r w:rsidR="00513538">
        <w:rPr>
          <w:rFonts w:ascii="Arial" w:hAnsi="Arial" w:cs="Arial"/>
          <w:sz w:val="24"/>
          <w:szCs w:val="24"/>
        </w:rPr>
        <w:t xml:space="preserve">madres, padres </w:t>
      </w:r>
      <w:r w:rsidR="00B64748">
        <w:rPr>
          <w:rFonts w:ascii="Arial" w:hAnsi="Arial" w:cs="Arial"/>
          <w:sz w:val="24"/>
          <w:szCs w:val="24"/>
        </w:rPr>
        <w:t>y</w:t>
      </w:r>
      <w:r w:rsidR="00513538">
        <w:rPr>
          <w:rFonts w:ascii="Arial" w:hAnsi="Arial" w:cs="Arial"/>
          <w:sz w:val="24"/>
          <w:szCs w:val="24"/>
        </w:rPr>
        <w:t xml:space="preserve"> tutores</w:t>
      </w:r>
      <w:r w:rsidR="00513538" w:rsidRPr="004B0042">
        <w:rPr>
          <w:rFonts w:ascii="Arial" w:hAnsi="Arial" w:cs="Arial"/>
          <w:sz w:val="24"/>
          <w:szCs w:val="24"/>
        </w:rPr>
        <w:t>.</w:t>
      </w:r>
    </w:p>
    <w:p w14:paraId="68EF5A52" w14:textId="77777777" w:rsidR="00513538" w:rsidRPr="004B0042" w:rsidRDefault="00513538" w:rsidP="0051353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4168F480" w14:textId="77777777" w:rsidR="00513538" w:rsidRPr="004B0042" w:rsidRDefault="00513538" w:rsidP="0051353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72789DE0" w14:textId="77777777" w:rsidR="00513538" w:rsidRPr="004B0042" w:rsidRDefault="00513538" w:rsidP="00513538">
      <w:pPr>
        <w:spacing w:line="360" w:lineRule="auto"/>
        <w:ind w:right="48"/>
        <w:jc w:val="both"/>
        <w:rPr>
          <w:rFonts w:ascii="Arial" w:hAnsi="Arial" w:cs="Arial"/>
          <w:noProof/>
          <w:color w:val="FF0000"/>
          <w:lang w:eastAsia="es-MX"/>
        </w:rPr>
      </w:pPr>
    </w:p>
    <w:p w14:paraId="184D903D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72A3435B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7C5BFA08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6F940E66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1DF944E2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7ED4663E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3563580D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3F35CA8E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0DA88FA4" w14:textId="77777777" w:rsidR="00513538" w:rsidRPr="004B0042" w:rsidRDefault="00513538" w:rsidP="00513538">
      <w:pPr>
        <w:tabs>
          <w:tab w:val="left" w:pos="9356"/>
        </w:tabs>
        <w:spacing w:after="0" w:line="360" w:lineRule="auto"/>
        <w:ind w:right="48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4B0042">
        <w:rPr>
          <w:rFonts w:ascii="Arial" w:eastAsia="MS Mincho" w:hAnsi="Arial" w:cs="Arial"/>
          <w:sz w:val="24"/>
          <w:szCs w:val="24"/>
          <w:lang w:eastAsia="es-ES"/>
        </w:rPr>
        <w:br w:type="page"/>
      </w:r>
    </w:p>
    <w:p w14:paraId="169B4931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lang w:eastAsia="es-MX"/>
        </w:rPr>
      </w:pPr>
    </w:p>
    <w:p w14:paraId="5E53A2A2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</w:pPr>
      <w:r w:rsidRPr="004B0042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OBJETIVO_____________________________</w:t>
      </w:r>
      <w:r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___________________________</w:t>
      </w:r>
    </w:p>
    <w:p w14:paraId="7D25A065" w14:textId="77777777" w:rsidR="00644638" w:rsidRDefault="00644638" w:rsidP="00644638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14:paraId="285196D6" w14:textId="289BD420" w:rsidR="00513538" w:rsidRPr="004B0042" w:rsidRDefault="00BE2FF9" w:rsidP="00513538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>
        <w:rPr>
          <w:rFonts w:ascii="Arial" w:eastAsia="MS Mincho" w:hAnsi="Arial" w:cs="Arial"/>
          <w:sz w:val="24"/>
          <w:szCs w:val="24"/>
          <w:lang w:eastAsia="es-ES"/>
        </w:rPr>
        <w:t xml:space="preserve">Normar el </w:t>
      </w:r>
      <w:r>
        <w:rPr>
          <w:rFonts w:ascii="Arial" w:hAnsi="Arial" w:cs="Arial"/>
          <w:sz w:val="24"/>
          <w:szCs w:val="24"/>
        </w:rPr>
        <w:t xml:space="preserve">funcionamiento, distribución y organización de </w:t>
      </w:r>
      <w:r>
        <w:rPr>
          <w:rFonts w:ascii="Arial" w:eastAsia="MS Mincho" w:hAnsi="Arial" w:cs="Arial"/>
          <w:sz w:val="24"/>
          <w:szCs w:val="24"/>
          <w:lang w:eastAsia="es-ES"/>
        </w:rPr>
        <w:t xml:space="preserve">las actividades que se llevan a cabo dentro del área infantil, a efecto de </w:t>
      </w:r>
      <w:r w:rsidR="00513538">
        <w:rPr>
          <w:rFonts w:ascii="Arial" w:hAnsi="Arial" w:cs="Arial"/>
          <w:bCs/>
          <w:sz w:val="24"/>
          <w:szCs w:val="24"/>
          <w:lang w:eastAsia="es-MX"/>
        </w:rPr>
        <w:t xml:space="preserve">prestar </w:t>
      </w:r>
      <w:r>
        <w:rPr>
          <w:rFonts w:ascii="Arial" w:hAnsi="Arial" w:cs="Arial"/>
          <w:bCs/>
          <w:sz w:val="24"/>
          <w:szCs w:val="24"/>
          <w:lang w:eastAsia="es-MX"/>
        </w:rPr>
        <w:t>un</w:t>
      </w:r>
      <w:r w:rsidR="00513538">
        <w:rPr>
          <w:rFonts w:ascii="Arial" w:hAnsi="Arial" w:cs="Arial"/>
          <w:bCs/>
          <w:sz w:val="24"/>
          <w:szCs w:val="24"/>
          <w:lang w:eastAsia="es-MX"/>
        </w:rPr>
        <w:t xml:space="preserve"> servicio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 ordenado, eficiente y adecuado para la</w:t>
      </w:r>
      <w:r w:rsidR="005868C4">
        <w:rPr>
          <w:rFonts w:ascii="Arial" w:hAnsi="Arial" w:cs="Arial"/>
          <w:bCs/>
          <w:sz w:val="24"/>
          <w:szCs w:val="24"/>
          <w:lang w:eastAsia="es-MX"/>
        </w:rPr>
        <w:t xml:space="preserve"> sana convivencia de niñas, niños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, </w:t>
      </w:r>
      <w:r w:rsidR="005868C4">
        <w:rPr>
          <w:rFonts w:ascii="Arial" w:hAnsi="Arial" w:cs="Arial"/>
          <w:bCs/>
          <w:sz w:val="24"/>
          <w:szCs w:val="24"/>
          <w:lang w:eastAsia="es-MX"/>
        </w:rPr>
        <w:t>m</w:t>
      </w:r>
      <w:r>
        <w:rPr>
          <w:rFonts w:ascii="Arial" w:hAnsi="Arial" w:cs="Arial"/>
          <w:bCs/>
          <w:sz w:val="24"/>
          <w:szCs w:val="24"/>
          <w:lang w:eastAsia="es-MX"/>
        </w:rPr>
        <w:t>adres, padres y tutores</w:t>
      </w:r>
      <w:r w:rsidR="00513538" w:rsidRPr="004B0042">
        <w:rPr>
          <w:rFonts w:ascii="Arial" w:eastAsia="MS Mincho" w:hAnsi="Arial" w:cs="Arial"/>
          <w:sz w:val="24"/>
          <w:szCs w:val="24"/>
          <w:lang w:eastAsia="es-ES"/>
        </w:rPr>
        <w:t>.</w:t>
      </w:r>
    </w:p>
    <w:p w14:paraId="5D1446AA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6DE7C710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6FCCB2CF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0000"/>
          <w:lang w:eastAsia="es-MX"/>
        </w:rPr>
      </w:pPr>
    </w:p>
    <w:p w14:paraId="1AF4B519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38D44A56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43349F4E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54D059E9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58163308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66B0AF9E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234E27F4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085F702B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505EE1C2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6307BBE5" w14:textId="77777777" w:rsidR="00513538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3AC03A07" w14:textId="77777777" w:rsidR="00513538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7B7EDF5A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lang w:eastAsia="es-MX"/>
        </w:rPr>
      </w:pPr>
    </w:p>
    <w:p w14:paraId="4D4B8478" w14:textId="77777777" w:rsidR="00EC2915" w:rsidRDefault="00EC2915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</w:pPr>
    </w:p>
    <w:p w14:paraId="6525C456" w14:textId="77777777" w:rsidR="00513538" w:rsidRPr="004B0042" w:rsidRDefault="00513538" w:rsidP="00513538">
      <w:pPr>
        <w:spacing w:line="360" w:lineRule="auto"/>
        <w:ind w:right="-94"/>
        <w:jc w:val="both"/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</w:pPr>
      <w:r w:rsidRPr="004B0042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MARCO JURÍDICO__________________</w:t>
      </w:r>
      <w:r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___________________________</w:t>
      </w:r>
      <w:r w:rsidRPr="004B0042">
        <w:rPr>
          <w:rFonts w:ascii="Arial" w:hAnsi="Arial" w:cs="Arial"/>
          <w:b/>
          <w:noProof/>
          <w:color w:val="00863D"/>
          <w:sz w:val="24"/>
          <w:szCs w:val="24"/>
          <w:lang w:eastAsia="es-MX"/>
        </w:rPr>
        <w:t>_____</w:t>
      </w:r>
    </w:p>
    <w:p w14:paraId="74EA01CA" w14:textId="77777777" w:rsidR="00513538" w:rsidRPr="006071CF" w:rsidRDefault="00513538" w:rsidP="0051353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>Convención sobre los Derechos del Niño.</w:t>
      </w:r>
    </w:p>
    <w:p w14:paraId="50538776" w14:textId="77777777" w:rsidR="00513538" w:rsidRPr="004B0042" w:rsidRDefault="00513538" w:rsidP="00513538">
      <w:pPr>
        <w:numPr>
          <w:ilvl w:val="0"/>
          <w:numId w:val="1"/>
        </w:numPr>
        <w:spacing w:after="0" w:line="360" w:lineRule="auto"/>
        <w:ind w:right="-94"/>
        <w:contextualSpacing/>
        <w:jc w:val="both"/>
        <w:rPr>
          <w:rFonts w:ascii="Arial" w:eastAsia="MS Mincho" w:hAnsi="Arial" w:cs="Arial"/>
          <w:noProof/>
          <w:sz w:val="24"/>
          <w:szCs w:val="24"/>
          <w:lang w:val="es-ES_tradnl" w:eastAsia="es-MX"/>
        </w:rPr>
      </w:pPr>
      <w:r w:rsidRPr="004B0042">
        <w:rPr>
          <w:rFonts w:ascii="Arial" w:eastAsia="MS Mincho" w:hAnsi="Arial" w:cs="Arial"/>
          <w:noProof/>
          <w:sz w:val="24"/>
          <w:szCs w:val="24"/>
          <w:lang w:val="es-ES_tradnl" w:eastAsia="es-MX"/>
        </w:rPr>
        <w:t>Constitucion Política de los Estados Unidos Mexicanos.</w:t>
      </w:r>
    </w:p>
    <w:p w14:paraId="2F80950E" w14:textId="77777777" w:rsidR="00513538" w:rsidRPr="00A06DE2" w:rsidRDefault="00513538" w:rsidP="00513538">
      <w:pPr>
        <w:numPr>
          <w:ilvl w:val="0"/>
          <w:numId w:val="1"/>
        </w:numPr>
        <w:spacing w:after="0" w:line="360" w:lineRule="auto"/>
        <w:ind w:right="-94"/>
        <w:contextualSpacing/>
        <w:jc w:val="both"/>
        <w:rPr>
          <w:rFonts w:ascii="Arial" w:eastAsia="MS Mincho" w:hAnsi="Arial" w:cs="Arial"/>
          <w:noProof/>
          <w:sz w:val="24"/>
          <w:szCs w:val="24"/>
          <w:lang w:val="es-ES_tradnl" w:eastAsia="es-MX"/>
        </w:rPr>
      </w:pPr>
      <w:r w:rsidRPr="004B0042">
        <w:rPr>
          <w:rFonts w:ascii="Arial" w:eastAsia="MS Mincho" w:hAnsi="Arial" w:cs="Arial"/>
          <w:noProof/>
          <w:sz w:val="24"/>
          <w:szCs w:val="24"/>
          <w:lang w:val="es-ES_tradnl" w:eastAsia="es-MX"/>
        </w:rPr>
        <w:t>Ley Orgánica del Poder Judicial de la Federación.</w:t>
      </w:r>
    </w:p>
    <w:p w14:paraId="72E31618" w14:textId="77777777" w:rsidR="00513538" w:rsidRPr="006071CF" w:rsidRDefault="00513538" w:rsidP="005135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Ley General de los Derechos de Niñas, Niños y Adolescentes. </w:t>
      </w:r>
    </w:p>
    <w:p w14:paraId="0CD39906" w14:textId="77777777" w:rsidR="00513538" w:rsidRDefault="00513538" w:rsidP="005135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>Ley General de Prestación de Servicios para la Atención, Cuidado y Desarrollo Infantil.</w:t>
      </w:r>
    </w:p>
    <w:p w14:paraId="2CA229DD" w14:textId="77777777" w:rsidR="00DA36C8" w:rsidRPr="006071CF" w:rsidRDefault="00DA36C8" w:rsidP="00DA36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Reglamento de la Ley General de Prestación de Servicios para la Atención, Cuidado y Desarrollo Integral Infantil. </w:t>
      </w:r>
    </w:p>
    <w:p w14:paraId="642CBCFA" w14:textId="77777777" w:rsidR="00513538" w:rsidRDefault="00513538" w:rsidP="0051353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A06DE2">
        <w:rPr>
          <w:rFonts w:ascii="Arial" w:eastAsia="MS Mincho" w:hAnsi="Arial" w:cs="Arial"/>
          <w:sz w:val="24"/>
          <w:szCs w:val="24"/>
          <w:lang w:val="es-ES_tradnl" w:eastAsia="es-ES"/>
        </w:rPr>
        <w:t>Reglamento Interno del Tribunal Electoral del Poder Judicial de la Federación.</w:t>
      </w:r>
    </w:p>
    <w:p w14:paraId="235ABDC8" w14:textId="77777777" w:rsidR="00DA36C8" w:rsidRPr="00A06DE2" w:rsidRDefault="00DA36C8" w:rsidP="00DA36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A06DE2">
        <w:rPr>
          <w:rFonts w:ascii="Arial" w:eastAsia="MS Mincho" w:hAnsi="Arial" w:cs="Arial"/>
          <w:sz w:val="24"/>
          <w:szCs w:val="24"/>
          <w:lang w:val="es-ES_tradnl" w:eastAsia="es-ES"/>
        </w:rPr>
        <w:t>Acuerdo General de Administración del Tribunal Electoral del Poder Judicial de la Federación.</w:t>
      </w:r>
    </w:p>
    <w:p w14:paraId="6B2F57E7" w14:textId="77777777" w:rsidR="00513538" w:rsidRPr="00A06DE2" w:rsidRDefault="00DA36C8" w:rsidP="0051353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>
        <w:rPr>
          <w:rFonts w:ascii="Arial" w:eastAsia="MS Mincho" w:hAnsi="Arial" w:cs="Arial"/>
          <w:sz w:val="24"/>
          <w:szCs w:val="24"/>
          <w:lang w:val="es-ES_tradnl" w:eastAsia="es-ES"/>
        </w:rPr>
        <w:t>L</w:t>
      </w:r>
      <w:r w:rsidR="00513538">
        <w:rPr>
          <w:rFonts w:ascii="Arial" w:eastAsia="MS Mincho" w:hAnsi="Arial" w:cs="Arial"/>
          <w:sz w:val="24"/>
          <w:szCs w:val="24"/>
          <w:lang w:val="es-ES_tradnl" w:eastAsia="es-ES"/>
        </w:rPr>
        <w:t>ineamientos para el funcionamiento del área infantil del Tribunal Electoral del Poder Judicial de la Federación.</w:t>
      </w:r>
    </w:p>
    <w:p w14:paraId="124C263E" w14:textId="77777777" w:rsidR="00513538" w:rsidRPr="006071CF" w:rsidRDefault="00513538" w:rsidP="0051353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Norma Oficial Mexicana NOM-032-SSA3-2010, Asistencia Social. </w:t>
      </w:r>
      <w:r w:rsidRPr="00A06DE2">
        <w:rPr>
          <w:rFonts w:ascii="Arial" w:eastAsia="MS Mincho" w:hAnsi="Arial" w:cs="Arial"/>
          <w:sz w:val="24"/>
          <w:szCs w:val="24"/>
          <w:lang w:val="es-ES_tradnl" w:eastAsia="es-ES"/>
        </w:rPr>
        <w:t>Prestación</w:t>
      </w: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de servicios de asistencia social para </w:t>
      </w:r>
      <w:r w:rsidRPr="00A06DE2">
        <w:rPr>
          <w:rFonts w:ascii="Arial" w:eastAsia="MS Mincho" w:hAnsi="Arial" w:cs="Arial"/>
          <w:sz w:val="24"/>
          <w:szCs w:val="24"/>
          <w:lang w:val="es-ES_tradnl" w:eastAsia="es-ES"/>
        </w:rPr>
        <w:t>niños</w:t>
      </w: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, </w:t>
      </w:r>
      <w:r w:rsidRPr="00A06DE2">
        <w:rPr>
          <w:rFonts w:ascii="Arial" w:eastAsia="MS Mincho" w:hAnsi="Arial" w:cs="Arial"/>
          <w:sz w:val="24"/>
          <w:szCs w:val="24"/>
          <w:lang w:val="es-ES_tradnl" w:eastAsia="es-ES"/>
        </w:rPr>
        <w:t>niñas</w:t>
      </w: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y adolescentes en </w:t>
      </w:r>
      <w:r w:rsidRPr="00A06DE2">
        <w:rPr>
          <w:rFonts w:ascii="Arial" w:eastAsia="MS Mincho" w:hAnsi="Arial" w:cs="Arial"/>
          <w:sz w:val="24"/>
          <w:szCs w:val="24"/>
          <w:lang w:val="es-ES_tradnl" w:eastAsia="es-ES"/>
        </w:rPr>
        <w:t>situación</w:t>
      </w: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 xml:space="preserve"> de riesgo y vulnerabilidad. (D.O.F. 25 de febrero de 2011).</w:t>
      </w:r>
    </w:p>
    <w:p w14:paraId="0E63CC9A" w14:textId="77777777" w:rsidR="00513538" w:rsidRPr="006071CF" w:rsidRDefault="00513538" w:rsidP="0051353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6071CF">
        <w:rPr>
          <w:rFonts w:ascii="Arial" w:eastAsia="MS Mincho" w:hAnsi="Arial" w:cs="Arial"/>
          <w:sz w:val="24"/>
          <w:szCs w:val="24"/>
          <w:lang w:val="es-ES_tradnl" w:eastAsia="es-ES"/>
        </w:rPr>
        <w:t>Norma que establece las disposiciones para la operación del servicio de guardería. (IMSS 3000-001-018).</w:t>
      </w:r>
    </w:p>
    <w:p w14:paraId="25ACECA4" w14:textId="77777777" w:rsidR="00513538" w:rsidRPr="006071CF" w:rsidRDefault="00513538" w:rsidP="00513538">
      <w:pPr>
        <w:spacing w:after="0" w:line="360" w:lineRule="auto"/>
        <w:ind w:left="720"/>
        <w:contextualSpacing/>
        <w:jc w:val="both"/>
        <w:rPr>
          <w:rFonts w:ascii="Arial" w:eastAsia="MS Mincho" w:hAnsi="Arial" w:cs="Arial"/>
          <w:sz w:val="24"/>
          <w:szCs w:val="24"/>
          <w:lang w:val="es-ES_tradnl" w:eastAsia="es-ES"/>
        </w:rPr>
      </w:pPr>
    </w:p>
    <w:p w14:paraId="75FF07FF" w14:textId="77777777" w:rsidR="00513538" w:rsidRDefault="00513538" w:rsidP="00513538"/>
    <w:p w14:paraId="53E2B939" w14:textId="77777777" w:rsidR="00640349" w:rsidRDefault="00640349">
      <w:r>
        <w:br w:type="page"/>
      </w:r>
    </w:p>
    <w:p w14:paraId="3BE895A6" w14:textId="6159BDAE" w:rsidR="00B64748" w:rsidRPr="00120BA0" w:rsidRDefault="00A53CC1" w:rsidP="00B647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lastRenderedPageBreak/>
        <w:t>LINEAMIENTOS GENERALES</w:t>
      </w:r>
      <w:r w:rsidR="00B64748" w:rsidRPr="00120BA0">
        <w:rPr>
          <w:rFonts w:ascii="Arial" w:hAnsi="Arial" w:cs="Arial"/>
          <w:b/>
          <w:bCs/>
          <w:sz w:val="24"/>
          <w:szCs w:val="24"/>
          <w:lang w:eastAsia="es-MX"/>
        </w:rPr>
        <w:t xml:space="preserve"> DEL </w:t>
      </w:r>
      <w:r w:rsidR="00B64748">
        <w:rPr>
          <w:rFonts w:ascii="Arial" w:hAnsi="Arial" w:cs="Arial"/>
          <w:b/>
          <w:bCs/>
          <w:sz w:val="24"/>
          <w:szCs w:val="24"/>
          <w:lang w:eastAsia="es-MX"/>
        </w:rPr>
        <w:t>ÁREA INFANTIL</w:t>
      </w:r>
      <w:r w:rsidR="00B64748" w:rsidRPr="00120BA0">
        <w:rPr>
          <w:rFonts w:ascii="Arial" w:hAnsi="Arial" w:cs="Arial"/>
          <w:b/>
          <w:bCs/>
          <w:sz w:val="24"/>
          <w:szCs w:val="24"/>
          <w:lang w:eastAsia="es-MX"/>
        </w:rPr>
        <w:t xml:space="preserve"> DEL TRIBUNAL ELECTORAL DEL PODER JUDICIAL DE LA FEDERACIÓN</w:t>
      </w:r>
    </w:p>
    <w:p w14:paraId="64C1E841" w14:textId="77777777" w:rsidR="00B64748" w:rsidRPr="00120BA0" w:rsidRDefault="00B64748" w:rsidP="00B6474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 w:rsidRPr="00120BA0">
        <w:rPr>
          <w:rFonts w:ascii="Arial" w:hAnsi="Arial" w:cs="Arial"/>
          <w:b/>
          <w:bCs/>
          <w:sz w:val="24"/>
          <w:szCs w:val="24"/>
          <w:lang w:eastAsia="es-MX"/>
        </w:rPr>
        <w:t>CONSIDERANDO:</w:t>
      </w:r>
    </w:p>
    <w:p w14:paraId="7DF7F57A" w14:textId="0F5DA2D0" w:rsidR="00B64748" w:rsidRDefault="00B64748" w:rsidP="00B6474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s-MX"/>
        </w:rPr>
      </w:pPr>
      <w:r w:rsidRPr="00F35A2D">
        <w:rPr>
          <w:rFonts w:ascii="Arial" w:hAnsi="Arial" w:cs="Arial"/>
          <w:b/>
          <w:bCs/>
          <w:sz w:val="24"/>
          <w:szCs w:val="24"/>
          <w:lang w:eastAsia="es-MX"/>
        </w:rPr>
        <w:t>PRIMERO.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Con la finalidad de apoyar el desarrollo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 y equilibrio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del trabajo para sus servidoras y servidores públicos, este </w:t>
      </w:r>
      <w:r>
        <w:rPr>
          <w:rFonts w:ascii="Arial" w:hAnsi="Arial" w:cs="Arial"/>
          <w:bCs/>
          <w:sz w:val="24"/>
          <w:szCs w:val="24"/>
          <w:lang w:eastAsia="es-MX"/>
        </w:rPr>
        <w:t>Órgano Jurisdiccional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MX"/>
        </w:rPr>
        <w:t>busca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proporcionar atención </w:t>
      </w:r>
      <w:r>
        <w:rPr>
          <w:rFonts w:ascii="Arial" w:hAnsi="Arial" w:cs="Arial"/>
          <w:bCs/>
          <w:sz w:val="24"/>
          <w:szCs w:val="24"/>
          <w:lang w:eastAsia="es-MX"/>
        </w:rPr>
        <w:t>a las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 w:rsidR="007A4EB0">
        <w:rPr>
          <w:rFonts w:ascii="Arial" w:hAnsi="Arial" w:cs="Arial"/>
          <w:sz w:val="24"/>
          <w:szCs w:val="24"/>
        </w:rPr>
        <w:t>h</w:t>
      </w:r>
      <w:r w:rsidR="007A4EB0" w:rsidRPr="003334EE">
        <w:rPr>
          <w:rFonts w:ascii="Arial" w:hAnsi="Arial" w:cs="Arial"/>
          <w:sz w:val="24"/>
          <w:szCs w:val="24"/>
        </w:rPr>
        <w:t>ija</w:t>
      </w:r>
      <w:r w:rsidR="007A4EB0">
        <w:rPr>
          <w:rFonts w:ascii="Arial" w:hAnsi="Arial" w:cs="Arial"/>
          <w:sz w:val="24"/>
          <w:szCs w:val="24"/>
        </w:rPr>
        <w:t>s</w:t>
      </w:r>
      <w:r w:rsidR="007A4EB0" w:rsidRPr="003334EE">
        <w:rPr>
          <w:rFonts w:ascii="Arial" w:hAnsi="Arial" w:cs="Arial"/>
          <w:sz w:val="24"/>
          <w:szCs w:val="24"/>
        </w:rPr>
        <w:t>, hijo</w:t>
      </w:r>
      <w:r w:rsidR="007A4EB0">
        <w:rPr>
          <w:rFonts w:ascii="Arial" w:hAnsi="Arial" w:cs="Arial"/>
          <w:sz w:val="24"/>
          <w:szCs w:val="24"/>
        </w:rPr>
        <w:t>s</w:t>
      </w:r>
      <w:r w:rsidR="007A4EB0" w:rsidRPr="003334EE">
        <w:rPr>
          <w:rFonts w:ascii="Arial" w:hAnsi="Arial" w:cs="Arial"/>
          <w:sz w:val="24"/>
          <w:szCs w:val="24"/>
        </w:rPr>
        <w:t xml:space="preserve"> o menor</w:t>
      </w:r>
      <w:r w:rsidR="007A4EB0">
        <w:rPr>
          <w:rFonts w:ascii="Arial" w:hAnsi="Arial" w:cs="Arial"/>
          <w:sz w:val="24"/>
          <w:szCs w:val="24"/>
        </w:rPr>
        <w:t>es</w:t>
      </w:r>
      <w:r w:rsidR="007A4EB0" w:rsidRPr="003334EE">
        <w:rPr>
          <w:rFonts w:ascii="Arial" w:hAnsi="Arial" w:cs="Arial"/>
          <w:sz w:val="24"/>
          <w:szCs w:val="24"/>
        </w:rPr>
        <w:t xml:space="preserve"> bajo la tutela </w:t>
      </w:r>
      <w:r>
        <w:rPr>
          <w:rFonts w:ascii="Arial" w:hAnsi="Arial" w:cs="Arial"/>
          <w:bCs/>
          <w:sz w:val="24"/>
          <w:szCs w:val="24"/>
          <w:lang w:eastAsia="es-MX"/>
        </w:rPr>
        <w:t>de los mismos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en un horario posterior a aquel en que concluyen sus labores escolares</w:t>
      </w:r>
      <w:r>
        <w:rPr>
          <w:rFonts w:ascii="Arial" w:hAnsi="Arial" w:cs="Arial"/>
          <w:bCs/>
          <w:sz w:val="24"/>
          <w:szCs w:val="24"/>
          <w:lang w:eastAsia="es-MX"/>
        </w:rPr>
        <w:t>,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o cuando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>no asistan a su centro escolar por periodo vacacional u otra razón justificada por las autoridades educativas del país.</w:t>
      </w:r>
    </w:p>
    <w:p w14:paraId="2C9150CB" w14:textId="171C4CFD" w:rsidR="00B64748" w:rsidRPr="00DB12C7" w:rsidRDefault="00B64748" w:rsidP="00B6474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s-MX"/>
        </w:rPr>
      </w:pPr>
      <w:r w:rsidRPr="00F35A2D">
        <w:rPr>
          <w:rFonts w:ascii="Arial" w:hAnsi="Arial" w:cs="Arial"/>
          <w:b/>
          <w:bCs/>
          <w:sz w:val="24"/>
          <w:szCs w:val="24"/>
          <w:lang w:eastAsia="es-MX"/>
        </w:rPr>
        <w:t>SEGUNDO.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MX"/>
        </w:rPr>
        <w:t>En este sentido, e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l Tribunal Electoral </w:t>
      </w:r>
      <w:r>
        <w:rPr>
          <w:rFonts w:ascii="Arial" w:hAnsi="Arial" w:cs="Arial"/>
          <w:bCs/>
          <w:sz w:val="24"/>
          <w:szCs w:val="24"/>
          <w:lang w:eastAsia="es-MX"/>
        </w:rPr>
        <w:t>ha dispuesto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establecer 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un 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área infantil 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al interior de su Sala Superior, 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en donde las </w:t>
      </w:r>
      <w:r w:rsidR="007A4EB0">
        <w:rPr>
          <w:rFonts w:ascii="Arial" w:hAnsi="Arial" w:cs="Arial"/>
          <w:sz w:val="24"/>
          <w:szCs w:val="24"/>
        </w:rPr>
        <w:t>h</w:t>
      </w:r>
      <w:r w:rsidR="007A4EB0" w:rsidRPr="003334EE">
        <w:rPr>
          <w:rFonts w:ascii="Arial" w:hAnsi="Arial" w:cs="Arial"/>
          <w:sz w:val="24"/>
          <w:szCs w:val="24"/>
        </w:rPr>
        <w:t>ija</w:t>
      </w:r>
      <w:r w:rsidR="007A4EB0">
        <w:rPr>
          <w:rFonts w:ascii="Arial" w:hAnsi="Arial" w:cs="Arial"/>
          <w:sz w:val="24"/>
          <w:szCs w:val="24"/>
        </w:rPr>
        <w:t>s</w:t>
      </w:r>
      <w:r w:rsidR="007A4EB0" w:rsidRPr="003334EE">
        <w:rPr>
          <w:rFonts w:ascii="Arial" w:hAnsi="Arial" w:cs="Arial"/>
          <w:sz w:val="24"/>
          <w:szCs w:val="24"/>
        </w:rPr>
        <w:t>, hijo</w:t>
      </w:r>
      <w:r w:rsidR="007A4EB0">
        <w:rPr>
          <w:rFonts w:ascii="Arial" w:hAnsi="Arial" w:cs="Arial"/>
          <w:sz w:val="24"/>
          <w:szCs w:val="24"/>
        </w:rPr>
        <w:t>s</w:t>
      </w:r>
      <w:r w:rsidR="007A4EB0" w:rsidRPr="003334EE">
        <w:rPr>
          <w:rFonts w:ascii="Arial" w:hAnsi="Arial" w:cs="Arial"/>
          <w:sz w:val="24"/>
          <w:szCs w:val="24"/>
        </w:rPr>
        <w:t xml:space="preserve"> o menor</w:t>
      </w:r>
      <w:r w:rsidR="007A4EB0">
        <w:rPr>
          <w:rFonts w:ascii="Arial" w:hAnsi="Arial" w:cs="Arial"/>
          <w:sz w:val="24"/>
          <w:szCs w:val="24"/>
        </w:rPr>
        <w:t>es</w:t>
      </w:r>
      <w:r w:rsidR="007A4EB0" w:rsidRPr="003334EE">
        <w:rPr>
          <w:rFonts w:ascii="Arial" w:hAnsi="Arial" w:cs="Arial"/>
          <w:sz w:val="24"/>
          <w:szCs w:val="24"/>
        </w:rPr>
        <w:t xml:space="preserve"> bajo la tutela 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de sus servidoras y servidores públicos encuentren un espacio 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de </w:t>
      </w:r>
      <w:r>
        <w:rPr>
          <w:rFonts w:ascii="Arial" w:hAnsi="Arial" w:cs="Arial"/>
          <w:bCs/>
          <w:sz w:val="24"/>
          <w:szCs w:val="24"/>
          <w:lang w:eastAsia="es-MX"/>
        </w:rPr>
        <w:t>cuidado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MX"/>
        </w:rPr>
        <w:t>y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asistencia en el que, a través de actividades </w:t>
      </w:r>
      <w:r>
        <w:rPr>
          <w:rFonts w:ascii="Arial" w:hAnsi="Arial" w:cs="Arial"/>
          <w:sz w:val="24"/>
          <w:szCs w:val="24"/>
        </w:rPr>
        <w:t>educativas y recreativas</w:t>
      </w:r>
      <w:r w:rsidRPr="00DE10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</w:t>
      </w:r>
      <w:r w:rsidRPr="00DE10E0">
        <w:rPr>
          <w:rFonts w:ascii="Arial" w:hAnsi="Arial" w:cs="Arial"/>
          <w:sz w:val="24"/>
          <w:szCs w:val="24"/>
        </w:rPr>
        <w:t xml:space="preserve"> promoción y autocuidado de la salud promuevan </w:t>
      </w:r>
      <w:r>
        <w:rPr>
          <w:rFonts w:ascii="Arial" w:hAnsi="Arial" w:cs="Arial"/>
          <w:sz w:val="24"/>
          <w:szCs w:val="24"/>
        </w:rPr>
        <w:t>su</w:t>
      </w:r>
      <w:r w:rsidRPr="00DE10E0">
        <w:rPr>
          <w:rFonts w:ascii="Arial" w:hAnsi="Arial" w:cs="Arial"/>
          <w:sz w:val="24"/>
          <w:szCs w:val="24"/>
        </w:rPr>
        <w:t xml:space="preserve"> sano desarrollo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>.</w:t>
      </w:r>
    </w:p>
    <w:p w14:paraId="5DD53ECE" w14:textId="3991A2F0" w:rsidR="00B64748" w:rsidRDefault="00B64748" w:rsidP="00B64748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eastAsia="es-MX"/>
        </w:rPr>
      </w:pPr>
      <w:r w:rsidRPr="00F35A2D">
        <w:rPr>
          <w:rFonts w:ascii="Arial" w:hAnsi="Arial" w:cs="Arial"/>
          <w:b/>
          <w:bCs/>
          <w:sz w:val="24"/>
          <w:szCs w:val="24"/>
          <w:lang w:eastAsia="es-MX"/>
        </w:rPr>
        <w:t>TERCERO.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MX"/>
        </w:rPr>
        <w:t>Consecuentemente, a efecto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de establecer los términos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 y condiciones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en que 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se prestará el servicio del área infantil, </w:t>
      </w:r>
      <w:r>
        <w:rPr>
          <w:rFonts w:ascii="Arial" w:hAnsi="Arial" w:cs="Arial"/>
          <w:sz w:val="24"/>
          <w:szCs w:val="24"/>
        </w:rPr>
        <w:t>p</w:t>
      </w:r>
      <w:r w:rsidRPr="00D70FE7">
        <w:rPr>
          <w:rFonts w:ascii="Arial" w:hAnsi="Arial" w:cs="Arial"/>
          <w:sz w:val="24"/>
          <w:szCs w:val="24"/>
        </w:rPr>
        <w:t xml:space="preserve">ara el </w:t>
      </w:r>
      <w:r>
        <w:rPr>
          <w:rFonts w:ascii="Arial" w:hAnsi="Arial" w:cs="Arial"/>
          <w:sz w:val="24"/>
          <w:szCs w:val="24"/>
        </w:rPr>
        <w:t>buen</w:t>
      </w:r>
      <w:r w:rsidRPr="00D70FE7">
        <w:rPr>
          <w:rFonts w:ascii="Arial" w:hAnsi="Arial" w:cs="Arial"/>
          <w:sz w:val="24"/>
          <w:szCs w:val="24"/>
        </w:rPr>
        <w:t xml:space="preserve"> funcionamiento, distribución y organización de </w:t>
      </w:r>
      <w:r>
        <w:rPr>
          <w:rFonts w:ascii="Arial" w:hAnsi="Arial" w:cs="Arial"/>
          <w:sz w:val="24"/>
          <w:szCs w:val="24"/>
        </w:rPr>
        <w:t>sus</w:t>
      </w:r>
      <w:r w:rsidRPr="00D70FE7">
        <w:rPr>
          <w:rFonts w:ascii="Arial" w:hAnsi="Arial" w:cs="Arial"/>
          <w:sz w:val="24"/>
          <w:szCs w:val="24"/>
        </w:rPr>
        <w:t xml:space="preserve"> actividades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se expide</w:t>
      </w:r>
      <w:r w:rsidR="00A53CC1">
        <w:rPr>
          <w:rFonts w:ascii="Arial" w:hAnsi="Arial" w:cs="Arial"/>
          <w:bCs/>
          <w:sz w:val="24"/>
          <w:szCs w:val="24"/>
          <w:lang w:eastAsia="es-MX"/>
        </w:rPr>
        <w:t>n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MX"/>
        </w:rPr>
        <w:t>l</w:t>
      </w:r>
      <w:r w:rsidR="00A53CC1">
        <w:rPr>
          <w:rFonts w:ascii="Arial" w:hAnsi="Arial" w:cs="Arial"/>
          <w:bCs/>
          <w:sz w:val="24"/>
          <w:szCs w:val="24"/>
          <w:lang w:eastAsia="es-MX"/>
        </w:rPr>
        <w:t>os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 w:rsidR="00A53CC1">
        <w:rPr>
          <w:rFonts w:ascii="Arial" w:hAnsi="Arial" w:cs="Arial"/>
          <w:bCs/>
          <w:sz w:val="24"/>
          <w:szCs w:val="24"/>
          <w:lang w:eastAsia="es-MX"/>
        </w:rPr>
        <w:t>Lineamientos generales</w:t>
      </w:r>
      <w:r>
        <w:rPr>
          <w:rFonts w:ascii="Arial" w:hAnsi="Arial" w:cs="Arial"/>
          <w:bCs/>
          <w:sz w:val="24"/>
          <w:szCs w:val="24"/>
          <w:lang w:eastAsia="es-MX"/>
        </w:rPr>
        <w:t xml:space="preserve"> del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es-MX"/>
        </w:rPr>
        <w:t>área infantil</w:t>
      </w:r>
      <w:r w:rsidRPr="00DB12C7">
        <w:rPr>
          <w:rFonts w:ascii="Arial" w:hAnsi="Arial" w:cs="Arial"/>
          <w:bCs/>
          <w:sz w:val="24"/>
          <w:szCs w:val="24"/>
          <w:lang w:eastAsia="es-MX"/>
        </w:rPr>
        <w:t>.</w:t>
      </w:r>
    </w:p>
    <w:p w14:paraId="58D7547A" w14:textId="15E1B3A4" w:rsidR="00B64748" w:rsidRPr="00DB12C7" w:rsidRDefault="00B64748" w:rsidP="00B647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</w:t>
      </w:r>
      <w:r w:rsidRPr="00F35A2D">
        <w:rPr>
          <w:rFonts w:ascii="Arial" w:hAnsi="Arial" w:cs="Arial"/>
          <w:b/>
          <w:sz w:val="24"/>
          <w:szCs w:val="24"/>
        </w:rPr>
        <w:t>.</w:t>
      </w:r>
      <w:r w:rsidRPr="00DB12C7">
        <w:rPr>
          <w:rFonts w:ascii="Arial" w:hAnsi="Arial" w:cs="Arial"/>
          <w:sz w:val="24"/>
          <w:szCs w:val="24"/>
        </w:rPr>
        <w:t xml:space="preserve"> Para los efectos de</w:t>
      </w:r>
      <w:r w:rsidR="00A53CC1">
        <w:rPr>
          <w:rFonts w:ascii="Arial" w:hAnsi="Arial" w:cs="Arial"/>
          <w:sz w:val="24"/>
          <w:szCs w:val="24"/>
        </w:rPr>
        <w:t xml:space="preserve"> </w:t>
      </w:r>
      <w:r w:rsidRPr="00DB12C7">
        <w:rPr>
          <w:rFonts w:ascii="Arial" w:hAnsi="Arial" w:cs="Arial"/>
          <w:sz w:val="24"/>
          <w:szCs w:val="24"/>
        </w:rPr>
        <w:t>l</w:t>
      </w:r>
      <w:r w:rsidR="00A53CC1">
        <w:rPr>
          <w:rFonts w:ascii="Arial" w:hAnsi="Arial" w:cs="Arial"/>
          <w:sz w:val="24"/>
          <w:szCs w:val="24"/>
        </w:rPr>
        <w:t>os</w:t>
      </w:r>
      <w:r w:rsidRPr="00DB12C7">
        <w:rPr>
          <w:rFonts w:ascii="Arial" w:hAnsi="Arial" w:cs="Arial"/>
          <w:sz w:val="24"/>
          <w:szCs w:val="24"/>
        </w:rPr>
        <w:t xml:space="preserve"> presente</w:t>
      </w:r>
      <w:r w:rsidR="00A53CC1">
        <w:rPr>
          <w:rFonts w:ascii="Arial" w:hAnsi="Arial" w:cs="Arial"/>
          <w:sz w:val="24"/>
          <w:szCs w:val="24"/>
        </w:rPr>
        <w:t>s</w:t>
      </w:r>
      <w:r w:rsidRPr="00DB12C7">
        <w:rPr>
          <w:rFonts w:ascii="Arial" w:hAnsi="Arial" w:cs="Arial"/>
          <w:sz w:val="24"/>
          <w:szCs w:val="24"/>
        </w:rPr>
        <w:t xml:space="preserve"> </w:t>
      </w:r>
      <w:r w:rsidR="00A53CC1">
        <w:rPr>
          <w:rFonts w:ascii="Arial" w:hAnsi="Arial" w:cs="Arial"/>
          <w:sz w:val="24"/>
          <w:szCs w:val="24"/>
        </w:rPr>
        <w:t>Lineamientos</w:t>
      </w:r>
      <w:r w:rsidRPr="00DB12C7">
        <w:rPr>
          <w:rFonts w:ascii="Arial" w:hAnsi="Arial" w:cs="Arial"/>
          <w:sz w:val="24"/>
          <w:szCs w:val="24"/>
        </w:rPr>
        <w:t xml:space="preserve">, se entenderá por: </w:t>
      </w:r>
    </w:p>
    <w:p w14:paraId="57D0BEE2" w14:textId="11BFE1F2" w:rsidR="00B64748" w:rsidRPr="00DB12C7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6A9C">
        <w:rPr>
          <w:rFonts w:ascii="Arial" w:hAnsi="Arial" w:cs="Arial"/>
          <w:b/>
          <w:sz w:val="24"/>
          <w:szCs w:val="24"/>
        </w:rPr>
        <w:t>Actividades ordinarias</w:t>
      </w:r>
      <w:r>
        <w:rPr>
          <w:rFonts w:ascii="Arial" w:hAnsi="Arial" w:cs="Arial"/>
          <w:sz w:val="24"/>
          <w:szCs w:val="24"/>
        </w:rPr>
        <w:t>.</w:t>
      </w:r>
      <w:r w:rsidRPr="00DB12C7">
        <w:rPr>
          <w:rFonts w:ascii="Arial" w:hAnsi="Arial" w:cs="Arial"/>
          <w:sz w:val="24"/>
          <w:szCs w:val="24"/>
        </w:rPr>
        <w:t xml:space="preserve"> Las que ofrece el </w:t>
      </w:r>
      <w:r>
        <w:rPr>
          <w:rFonts w:ascii="Arial" w:hAnsi="Arial" w:cs="Arial"/>
          <w:sz w:val="24"/>
          <w:szCs w:val="24"/>
        </w:rPr>
        <w:t>área</w:t>
      </w:r>
      <w:r w:rsidR="00644638">
        <w:rPr>
          <w:rFonts w:ascii="Arial" w:hAnsi="Arial" w:cs="Arial"/>
          <w:sz w:val="24"/>
          <w:szCs w:val="24"/>
        </w:rPr>
        <w:t xml:space="preserve"> infantil</w:t>
      </w:r>
      <w:r w:rsidRPr="00DB12C7">
        <w:rPr>
          <w:rFonts w:ascii="Arial" w:hAnsi="Arial" w:cs="Arial"/>
          <w:sz w:val="24"/>
          <w:szCs w:val="24"/>
        </w:rPr>
        <w:t xml:space="preserve"> dentro del calendario del ciclo escolar vigente, a través de actividades lúdico-pedagógicas, culturales y recreativas;</w:t>
      </w:r>
    </w:p>
    <w:p w14:paraId="7E37D9E3" w14:textId="77777777" w:rsidR="00B64748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6A9C">
        <w:rPr>
          <w:rFonts w:ascii="Arial" w:hAnsi="Arial" w:cs="Arial"/>
          <w:b/>
          <w:sz w:val="24"/>
          <w:szCs w:val="24"/>
        </w:rPr>
        <w:t>Actividades en vacaciones</w:t>
      </w:r>
      <w:r>
        <w:rPr>
          <w:rFonts w:ascii="Arial" w:hAnsi="Arial" w:cs="Arial"/>
          <w:sz w:val="24"/>
          <w:szCs w:val="24"/>
        </w:rPr>
        <w:t>.</w:t>
      </w:r>
      <w:r w:rsidRPr="00DB12C7">
        <w:rPr>
          <w:rFonts w:ascii="Arial" w:hAnsi="Arial" w:cs="Arial"/>
          <w:sz w:val="24"/>
          <w:szCs w:val="24"/>
        </w:rPr>
        <w:t xml:space="preserve"> Las realizadas durante los días laborales para </w:t>
      </w:r>
      <w:r>
        <w:rPr>
          <w:rFonts w:ascii="Arial" w:hAnsi="Arial" w:cs="Arial"/>
          <w:sz w:val="24"/>
          <w:szCs w:val="24"/>
        </w:rPr>
        <w:t>el Tribunal Electoral</w:t>
      </w:r>
      <w:r w:rsidRPr="00DB12C7">
        <w:rPr>
          <w:rFonts w:ascii="Arial" w:hAnsi="Arial" w:cs="Arial"/>
          <w:sz w:val="24"/>
          <w:szCs w:val="24"/>
        </w:rPr>
        <w:t xml:space="preserve">, en los cuales el calendario de la Secretaría de Educación Pública marque vacaciones para las y los menores; </w:t>
      </w:r>
    </w:p>
    <w:p w14:paraId="3FAEC7FC" w14:textId="4331F8FF" w:rsidR="00B64748" w:rsidRPr="003E3CBE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3CBE">
        <w:rPr>
          <w:rFonts w:ascii="Arial" w:hAnsi="Arial" w:cs="Arial"/>
          <w:b/>
          <w:sz w:val="24"/>
          <w:szCs w:val="24"/>
        </w:rPr>
        <w:lastRenderedPageBreak/>
        <w:t xml:space="preserve">Área infantil. </w:t>
      </w:r>
      <w:r w:rsidRPr="003E3CBE">
        <w:rPr>
          <w:rFonts w:ascii="Arial" w:hAnsi="Arial" w:cs="Arial"/>
          <w:sz w:val="24"/>
          <w:szCs w:val="24"/>
        </w:rPr>
        <w:t>Lugar destinado y acondicionado en la Sala Superior del Tribunal Electoral</w:t>
      </w:r>
      <w:r>
        <w:rPr>
          <w:rFonts w:ascii="Arial" w:hAnsi="Arial" w:cs="Arial"/>
          <w:sz w:val="24"/>
          <w:szCs w:val="24"/>
        </w:rPr>
        <w:t>,</w:t>
      </w:r>
      <w:r w:rsidRPr="003E3CBE">
        <w:rPr>
          <w:rFonts w:ascii="Arial" w:hAnsi="Arial" w:cs="Arial"/>
          <w:sz w:val="24"/>
          <w:szCs w:val="24"/>
        </w:rPr>
        <w:t xml:space="preserve"> para prestar el servicio de área infantil, a las </w:t>
      </w:r>
      <w:r w:rsidR="007A4EB0">
        <w:rPr>
          <w:rFonts w:ascii="Arial" w:hAnsi="Arial" w:cs="Arial"/>
          <w:sz w:val="24"/>
          <w:szCs w:val="24"/>
        </w:rPr>
        <w:t>h</w:t>
      </w:r>
      <w:r w:rsidR="007A4EB0" w:rsidRPr="003334EE">
        <w:rPr>
          <w:rFonts w:ascii="Arial" w:hAnsi="Arial" w:cs="Arial"/>
          <w:sz w:val="24"/>
          <w:szCs w:val="24"/>
        </w:rPr>
        <w:t>ija</w:t>
      </w:r>
      <w:r w:rsidR="007A4EB0">
        <w:rPr>
          <w:rFonts w:ascii="Arial" w:hAnsi="Arial" w:cs="Arial"/>
          <w:sz w:val="24"/>
          <w:szCs w:val="24"/>
        </w:rPr>
        <w:t>s</w:t>
      </w:r>
      <w:r w:rsidR="007A4EB0" w:rsidRPr="003334EE">
        <w:rPr>
          <w:rFonts w:ascii="Arial" w:hAnsi="Arial" w:cs="Arial"/>
          <w:sz w:val="24"/>
          <w:szCs w:val="24"/>
        </w:rPr>
        <w:t>, hijo</w:t>
      </w:r>
      <w:r w:rsidR="007A4EB0">
        <w:rPr>
          <w:rFonts w:ascii="Arial" w:hAnsi="Arial" w:cs="Arial"/>
          <w:sz w:val="24"/>
          <w:szCs w:val="24"/>
        </w:rPr>
        <w:t>s</w:t>
      </w:r>
      <w:r w:rsidR="007A4EB0" w:rsidRPr="003334EE">
        <w:rPr>
          <w:rFonts w:ascii="Arial" w:hAnsi="Arial" w:cs="Arial"/>
          <w:sz w:val="24"/>
          <w:szCs w:val="24"/>
        </w:rPr>
        <w:t xml:space="preserve"> o menor</w:t>
      </w:r>
      <w:r w:rsidR="007A4EB0">
        <w:rPr>
          <w:rFonts w:ascii="Arial" w:hAnsi="Arial" w:cs="Arial"/>
          <w:sz w:val="24"/>
          <w:szCs w:val="24"/>
        </w:rPr>
        <w:t>es</w:t>
      </w:r>
      <w:r w:rsidR="007A4EB0" w:rsidRPr="003334EE">
        <w:rPr>
          <w:rFonts w:ascii="Arial" w:hAnsi="Arial" w:cs="Arial"/>
          <w:sz w:val="24"/>
          <w:szCs w:val="24"/>
        </w:rPr>
        <w:t xml:space="preserve"> bajo la tutela </w:t>
      </w:r>
      <w:r w:rsidRPr="003E3CBE">
        <w:rPr>
          <w:rFonts w:ascii="Arial" w:hAnsi="Arial" w:cs="Arial"/>
          <w:sz w:val="24"/>
          <w:szCs w:val="24"/>
        </w:rPr>
        <w:t>de sus s</w:t>
      </w:r>
      <w:r>
        <w:rPr>
          <w:rFonts w:ascii="Arial" w:hAnsi="Arial" w:cs="Arial"/>
          <w:sz w:val="24"/>
          <w:szCs w:val="24"/>
        </w:rPr>
        <w:t>ervidoras y servidores públicos.</w:t>
      </w:r>
      <w:r w:rsidRPr="003E3CBE">
        <w:rPr>
          <w:rFonts w:ascii="Arial" w:hAnsi="Arial" w:cs="Arial"/>
          <w:sz w:val="24"/>
          <w:szCs w:val="24"/>
        </w:rPr>
        <w:t xml:space="preserve"> </w:t>
      </w:r>
    </w:p>
    <w:p w14:paraId="2F3AE564" w14:textId="77777777" w:rsidR="00B64748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6A9C">
        <w:rPr>
          <w:rFonts w:ascii="Arial" w:hAnsi="Arial" w:cs="Arial"/>
          <w:b/>
          <w:sz w:val="24"/>
          <w:szCs w:val="24"/>
        </w:rPr>
        <w:t>Filtro</w:t>
      </w:r>
      <w:r w:rsidRPr="00DB12C7">
        <w:rPr>
          <w:rFonts w:ascii="Arial" w:hAnsi="Arial" w:cs="Arial"/>
          <w:sz w:val="24"/>
          <w:szCs w:val="24"/>
        </w:rPr>
        <w:t xml:space="preserve"> </w:t>
      </w:r>
      <w:r w:rsidRPr="00A60A85">
        <w:rPr>
          <w:rFonts w:ascii="Arial" w:hAnsi="Arial" w:cs="Arial"/>
          <w:b/>
          <w:sz w:val="24"/>
          <w:szCs w:val="24"/>
        </w:rPr>
        <w:t>sanitario.</w:t>
      </w:r>
      <w:r w:rsidRPr="00A60A85">
        <w:rPr>
          <w:rFonts w:ascii="Arial" w:hAnsi="Arial" w:cs="Arial"/>
          <w:sz w:val="24"/>
          <w:szCs w:val="24"/>
        </w:rPr>
        <w:t xml:space="preserve"> Proceso de revisión que se realiza durante la recepción de </w:t>
      </w:r>
      <w:r w:rsidRPr="000D0195">
        <w:rPr>
          <w:rFonts w:ascii="Arial" w:hAnsi="Arial" w:cs="Arial"/>
          <w:sz w:val="24"/>
          <w:szCs w:val="24"/>
        </w:rPr>
        <w:t>las niñas y niños</w:t>
      </w:r>
      <w:r>
        <w:t xml:space="preserve"> </w:t>
      </w:r>
      <w:r w:rsidRPr="003E3CBE">
        <w:rPr>
          <w:rFonts w:ascii="Arial" w:hAnsi="Arial" w:cs="Arial"/>
          <w:sz w:val="24"/>
          <w:szCs w:val="24"/>
        </w:rPr>
        <w:t>que acuden al área infantil</w:t>
      </w:r>
      <w:r w:rsidRPr="00A60A85">
        <w:rPr>
          <w:rFonts w:ascii="Arial" w:hAnsi="Arial" w:cs="Arial"/>
          <w:sz w:val="24"/>
          <w:szCs w:val="24"/>
        </w:rPr>
        <w:t>, mediante el cual se inspeccionan sus condiciones de salud. En caso de brotes o contingencia, se verifica la presencia de signos o síntomas del padecimiento bajo vigilancia epidemiológica, para enviarlo a valoración médica y notificar el caso;</w:t>
      </w:r>
    </w:p>
    <w:p w14:paraId="017EF4D0" w14:textId="0BC8B0CA" w:rsidR="00B64748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Lineamientos</w:t>
      </w:r>
      <w:r w:rsidRPr="0074507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Lineamientos para el funcionamiento del área infantil del Tribunal Electoral.</w:t>
      </w:r>
    </w:p>
    <w:p w14:paraId="4205F2DB" w14:textId="77777777" w:rsidR="00A53CC1" w:rsidRPr="003334EE" w:rsidRDefault="00A53CC1" w:rsidP="00A53CC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Lineamientos generales</w:t>
      </w:r>
      <w:r w:rsidRPr="00933D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Ttulo1Car"/>
          <w:rFonts w:ascii="Arial" w:eastAsia="MS Mincho" w:hAnsi="Arial" w:cs="Arial"/>
          <w:b w:val="0"/>
          <w:color w:val="auto"/>
          <w:sz w:val="24"/>
          <w:szCs w:val="24"/>
        </w:rPr>
        <w:t>Lineamientos generales</w:t>
      </w:r>
      <w:r w:rsidRPr="00B64748">
        <w:rPr>
          <w:rStyle w:val="Ttulo1Car"/>
          <w:rFonts w:ascii="Arial" w:eastAsia="MS Mincho" w:hAnsi="Arial" w:cs="Arial"/>
          <w:b w:val="0"/>
          <w:color w:val="auto"/>
          <w:sz w:val="24"/>
          <w:szCs w:val="24"/>
        </w:rPr>
        <w:t xml:space="preserve"> del área infantil del Tribunal Electoral del Poder Judici</w:t>
      </w:r>
      <w:r w:rsidRPr="003334EE">
        <w:rPr>
          <w:rStyle w:val="Ttulo1Car"/>
          <w:rFonts w:ascii="Arial" w:eastAsia="MS Mincho" w:hAnsi="Arial" w:cs="Arial"/>
          <w:b w:val="0"/>
          <w:color w:val="auto"/>
          <w:sz w:val="24"/>
          <w:szCs w:val="24"/>
        </w:rPr>
        <w:t>al de la Federación</w:t>
      </w:r>
      <w:r w:rsidRPr="003334EE">
        <w:rPr>
          <w:rStyle w:val="Ttulo1Car"/>
          <w:rFonts w:ascii="Arial" w:eastAsia="MS Mincho" w:hAnsi="Arial" w:cs="Arial"/>
          <w:sz w:val="24"/>
          <w:szCs w:val="24"/>
        </w:rPr>
        <w:t>.</w:t>
      </w:r>
    </w:p>
    <w:p w14:paraId="7E828DF9" w14:textId="75B705A6" w:rsidR="00B64748" w:rsidRPr="003E3CBE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34EE">
        <w:rPr>
          <w:rFonts w:ascii="Arial" w:hAnsi="Arial" w:cs="Arial"/>
          <w:b/>
          <w:sz w:val="24"/>
          <w:szCs w:val="24"/>
        </w:rPr>
        <w:t>Menor</w:t>
      </w:r>
      <w:r w:rsidRPr="003334EE">
        <w:rPr>
          <w:rFonts w:ascii="Arial" w:hAnsi="Arial" w:cs="Arial"/>
          <w:sz w:val="24"/>
          <w:szCs w:val="24"/>
        </w:rPr>
        <w:t xml:space="preserve">. </w:t>
      </w:r>
      <w:r w:rsidR="003334EE" w:rsidRPr="003334EE">
        <w:rPr>
          <w:rFonts w:ascii="Arial" w:hAnsi="Arial" w:cs="Arial"/>
          <w:sz w:val="24"/>
          <w:szCs w:val="24"/>
        </w:rPr>
        <w:t>Hija, hijo o menor bajo la tutela de las servidoras y servidores públicos del Tribunal Electoral, con edad entre los 6 años y hasta cumplir 12 años, que se encuentren inscritos en el área infantil</w:t>
      </w:r>
      <w:r w:rsidR="00A53CC1">
        <w:rPr>
          <w:rFonts w:ascii="Arial" w:hAnsi="Arial" w:cs="Arial"/>
          <w:sz w:val="24"/>
          <w:szCs w:val="24"/>
        </w:rPr>
        <w:t>;</w:t>
      </w:r>
    </w:p>
    <w:p w14:paraId="718D956C" w14:textId="77777777" w:rsidR="00B64748" w:rsidRPr="003E3CBE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3CBE">
        <w:rPr>
          <w:rFonts w:ascii="Arial" w:hAnsi="Arial" w:cs="Arial"/>
          <w:b/>
          <w:sz w:val="24"/>
          <w:szCs w:val="24"/>
        </w:rPr>
        <w:t>Persona autorizada</w:t>
      </w:r>
      <w:r w:rsidRPr="003E3CBE">
        <w:rPr>
          <w:rFonts w:ascii="Arial" w:hAnsi="Arial" w:cs="Arial"/>
          <w:sz w:val="24"/>
          <w:szCs w:val="24"/>
        </w:rPr>
        <w:t>. La persona designada por la madre, padre o tutor para entregar o recoger a las y los menores inscritos en el área infantil, cuando aquéllos estén imposibilitados para hacerlo.</w:t>
      </w:r>
    </w:p>
    <w:p w14:paraId="5FAA414D" w14:textId="6C75518A" w:rsidR="00B64748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 r</w:t>
      </w:r>
      <w:r w:rsidRPr="003E6A9C">
        <w:rPr>
          <w:rFonts w:ascii="Arial" w:hAnsi="Arial" w:cs="Arial"/>
          <w:b/>
          <w:sz w:val="24"/>
          <w:szCs w:val="24"/>
        </w:rPr>
        <w:t xml:space="preserve">esponsable del </w:t>
      </w:r>
      <w:bookmarkStart w:id="0" w:name="_Hlk514059582"/>
      <w:r w:rsidRPr="003E6A9C">
        <w:rPr>
          <w:rFonts w:ascii="Arial" w:hAnsi="Arial" w:cs="Arial"/>
          <w:b/>
          <w:sz w:val="24"/>
          <w:szCs w:val="24"/>
        </w:rPr>
        <w:t>área</w:t>
      </w:r>
      <w:bookmarkEnd w:id="0"/>
      <w:r w:rsidR="00A53CC1">
        <w:rPr>
          <w:rFonts w:ascii="Arial" w:hAnsi="Arial" w:cs="Arial"/>
          <w:b/>
          <w:sz w:val="24"/>
          <w:szCs w:val="24"/>
        </w:rPr>
        <w:t xml:space="preserve"> infantil</w:t>
      </w:r>
      <w:r w:rsidRPr="00DB12C7">
        <w:rPr>
          <w:rFonts w:ascii="Arial" w:hAnsi="Arial" w:cs="Arial"/>
          <w:sz w:val="24"/>
          <w:szCs w:val="24"/>
        </w:rPr>
        <w:t xml:space="preserve">. </w:t>
      </w:r>
      <w:r w:rsidRPr="003E3CBE">
        <w:rPr>
          <w:rFonts w:ascii="Arial" w:hAnsi="Arial" w:cs="Arial"/>
          <w:sz w:val="24"/>
          <w:szCs w:val="24"/>
        </w:rPr>
        <w:t>Persona titular de la Jefatura de Unidad de Apoyo al Desarrollo del Trabajo, responsable del funcionamiento, coordinación, seguridad y supervisión del lugar,</w:t>
      </w:r>
      <w:r>
        <w:rPr>
          <w:rFonts w:ascii="Arial" w:hAnsi="Arial" w:cs="Arial"/>
          <w:sz w:val="24"/>
          <w:szCs w:val="24"/>
        </w:rPr>
        <w:t xml:space="preserve"> recursos,</w:t>
      </w:r>
      <w:r w:rsidRPr="003E3CBE">
        <w:rPr>
          <w:rFonts w:ascii="Arial" w:hAnsi="Arial" w:cs="Arial"/>
          <w:sz w:val="24"/>
          <w:szCs w:val="24"/>
        </w:rPr>
        <w:t xml:space="preserve"> materiales, personal y servicios del área infantil, así como de l</w:t>
      </w:r>
      <w:r>
        <w:rPr>
          <w:rFonts w:ascii="Arial" w:hAnsi="Arial" w:cs="Arial"/>
          <w:sz w:val="24"/>
          <w:szCs w:val="24"/>
        </w:rPr>
        <w:t>as y l</w:t>
      </w:r>
      <w:r w:rsidRPr="003E3CBE">
        <w:rPr>
          <w:rFonts w:ascii="Arial" w:hAnsi="Arial" w:cs="Arial"/>
          <w:sz w:val="24"/>
          <w:szCs w:val="24"/>
        </w:rPr>
        <w:t xml:space="preserve">os menores inscritos en esta; </w:t>
      </w:r>
    </w:p>
    <w:p w14:paraId="5FF3B6C4" w14:textId="1CCDB0C8" w:rsidR="00B64748" w:rsidRPr="003E3CBE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3CBE">
        <w:rPr>
          <w:rFonts w:ascii="Arial" w:hAnsi="Arial" w:cs="Arial"/>
          <w:b/>
          <w:sz w:val="24"/>
          <w:szCs w:val="24"/>
        </w:rPr>
        <w:t>Servicio de área infantil</w:t>
      </w:r>
      <w:r w:rsidRPr="003E3CBE">
        <w:rPr>
          <w:rFonts w:ascii="Arial" w:hAnsi="Arial" w:cs="Arial"/>
          <w:sz w:val="24"/>
          <w:szCs w:val="24"/>
        </w:rPr>
        <w:t xml:space="preserve">. Los recursos humanos y materiales del Tribunal Electoral con los que se proporciona atención a las </w:t>
      </w:r>
      <w:r w:rsidR="007A4EB0">
        <w:rPr>
          <w:rFonts w:ascii="Arial" w:hAnsi="Arial" w:cs="Arial"/>
          <w:sz w:val="24"/>
          <w:szCs w:val="24"/>
        </w:rPr>
        <w:t xml:space="preserve">y los menores </w:t>
      </w:r>
      <w:r w:rsidRPr="003E3CBE">
        <w:rPr>
          <w:rFonts w:ascii="Arial" w:hAnsi="Arial" w:cs="Arial"/>
          <w:sz w:val="24"/>
          <w:szCs w:val="24"/>
        </w:rPr>
        <w:t>de sus servidoras y servidores públicos, que comprende actividades ordinarias, actividades en vacaciones, actividades en viernes de consejo técnico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escolar</w:t>
      </w:r>
      <w:r w:rsidRPr="003E3CBE">
        <w:rPr>
          <w:rFonts w:ascii="Arial" w:hAnsi="Arial" w:cs="Arial"/>
          <w:sz w:val="24"/>
          <w:szCs w:val="24"/>
        </w:rPr>
        <w:t>, y otros que se determinen por instrucción fundada y motivada, en los horarios establecidos en la normativa que rija su funcionamiento</w:t>
      </w:r>
      <w:r w:rsidRPr="003E3CBE">
        <w:rPr>
          <w:rFonts w:ascii="Arial" w:hAnsi="Arial" w:cs="Arial"/>
          <w:bCs/>
          <w:sz w:val="24"/>
          <w:szCs w:val="24"/>
          <w:lang w:eastAsia="es-MX"/>
        </w:rPr>
        <w:t>.</w:t>
      </w:r>
    </w:p>
    <w:p w14:paraId="23B76EB9" w14:textId="77777777" w:rsidR="00B64748" w:rsidRPr="00DB12C7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6A9C">
        <w:rPr>
          <w:rFonts w:ascii="Arial" w:hAnsi="Arial" w:cs="Arial"/>
          <w:b/>
          <w:sz w:val="24"/>
          <w:szCs w:val="24"/>
        </w:rPr>
        <w:t>Tribunal Electoral</w:t>
      </w:r>
      <w:r>
        <w:rPr>
          <w:rFonts w:ascii="Arial" w:hAnsi="Arial" w:cs="Arial"/>
          <w:b/>
          <w:sz w:val="24"/>
          <w:szCs w:val="24"/>
        </w:rPr>
        <w:t>.</w:t>
      </w:r>
      <w:r w:rsidRPr="00DB12C7">
        <w:rPr>
          <w:rFonts w:ascii="Arial" w:hAnsi="Arial" w:cs="Arial"/>
          <w:sz w:val="24"/>
          <w:szCs w:val="24"/>
        </w:rPr>
        <w:t xml:space="preserve"> Tribunal Electoral del Poder Judicial de la Federación. </w:t>
      </w:r>
    </w:p>
    <w:p w14:paraId="4F1F69CD" w14:textId="77777777" w:rsidR="00B64748" w:rsidRPr="00DB12C7" w:rsidRDefault="00B64748" w:rsidP="00B6474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6A9C">
        <w:rPr>
          <w:rFonts w:ascii="Arial" w:hAnsi="Arial" w:cs="Arial"/>
          <w:b/>
          <w:sz w:val="24"/>
          <w:szCs w:val="24"/>
        </w:rPr>
        <w:t>Viernes de consejo técnico</w:t>
      </w:r>
      <w:r>
        <w:rPr>
          <w:rFonts w:ascii="Arial" w:hAnsi="Arial" w:cs="Arial"/>
          <w:b/>
          <w:sz w:val="24"/>
          <w:szCs w:val="24"/>
        </w:rPr>
        <w:t xml:space="preserve"> escolar</w:t>
      </w:r>
      <w:r w:rsidRPr="00DB12C7">
        <w:rPr>
          <w:rFonts w:ascii="Arial" w:hAnsi="Arial" w:cs="Arial"/>
          <w:sz w:val="24"/>
          <w:szCs w:val="24"/>
        </w:rPr>
        <w:t>. El último viernes de cada mes, cuando los planteles de educación primaria suspenden las clases para realizar actividades de consejo técnico;</w:t>
      </w:r>
    </w:p>
    <w:p w14:paraId="032AB8F7" w14:textId="77777777" w:rsidR="00B64748" w:rsidRPr="00D70FE7" w:rsidRDefault="00B64748" w:rsidP="004C7FC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0686E4" w14:textId="77777777" w:rsidR="00B64748" w:rsidRDefault="00B6474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</w:t>
      </w:r>
    </w:p>
    <w:p w14:paraId="2A71A449" w14:textId="77777777" w:rsidR="00B64748" w:rsidRPr="00D70FE7" w:rsidRDefault="00B64748" w:rsidP="00B647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0FE7">
        <w:rPr>
          <w:rFonts w:ascii="Arial" w:hAnsi="Arial" w:cs="Arial"/>
          <w:b/>
          <w:sz w:val="24"/>
          <w:szCs w:val="24"/>
        </w:rPr>
        <w:t>DE LAS ACTIVIDADES EN EL ÁREA INFANTIL</w:t>
      </w:r>
    </w:p>
    <w:p w14:paraId="64B84BA0" w14:textId="775DC941" w:rsidR="00B64748" w:rsidRPr="00A33F37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A33F37">
        <w:rPr>
          <w:rFonts w:ascii="Arial" w:hAnsi="Arial" w:cs="Arial"/>
          <w:sz w:val="24"/>
          <w:szCs w:val="24"/>
        </w:rPr>
        <w:t xml:space="preserve">El funcionamiento del área infantil se </w:t>
      </w:r>
      <w:r w:rsidR="00A53CC1">
        <w:rPr>
          <w:rFonts w:ascii="Arial" w:hAnsi="Arial" w:cs="Arial"/>
          <w:sz w:val="24"/>
          <w:szCs w:val="24"/>
        </w:rPr>
        <w:t>llevar</w:t>
      </w:r>
      <w:r w:rsidRPr="00A33F37">
        <w:rPr>
          <w:rFonts w:ascii="Arial" w:hAnsi="Arial" w:cs="Arial"/>
          <w:sz w:val="24"/>
          <w:szCs w:val="24"/>
        </w:rPr>
        <w:t>á</w:t>
      </w:r>
      <w:r w:rsidR="00A53CC1">
        <w:rPr>
          <w:rFonts w:ascii="Arial" w:hAnsi="Arial" w:cs="Arial"/>
          <w:sz w:val="24"/>
          <w:szCs w:val="24"/>
        </w:rPr>
        <w:t xml:space="preserve"> a cabo</w:t>
      </w:r>
      <w:r w:rsidRPr="00A33F37">
        <w:rPr>
          <w:rFonts w:ascii="Arial" w:hAnsi="Arial" w:cs="Arial"/>
          <w:sz w:val="24"/>
          <w:szCs w:val="24"/>
        </w:rPr>
        <w:t xml:space="preserve"> </w:t>
      </w:r>
      <w:r w:rsidR="00A53CC1">
        <w:rPr>
          <w:rFonts w:ascii="Arial" w:hAnsi="Arial" w:cs="Arial"/>
          <w:sz w:val="24"/>
          <w:szCs w:val="24"/>
        </w:rPr>
        <w:t xml:space="preserve">de conformidad con lo dispuesto </w:t>
      </w:r>
      <w:r w:rsidRPr="00A33F37">
        <w:rPr>
          <w:rFonts w:ascii="Arial" w:hAnsi="Arial" w:cs="Arial"/>
          <w:sz w:val="24"/>
          <w:szCs w:val="24"/>
        </w:rPr>
        <w:t xml:space="preserve">en </w:t>
      </w:r>
      <w:r w:rsidR="00A53CC1">
        <w:rPr>
          <w:rFonts w:ascii="Arial" w:hAnsi="Arial" w:cs="Arial"/>
          <w:sz w:val="24"/>
          <w:szCs w:val="24"/>
        </w:rPr>
        <w:t>los Lineamientos para el funcionamiento del área infantil del Tribunal Electoral</w:t>
      </w:r>
      <w:r w:rsidRPr="00A33F37">
        <w:rPr>
          <w:rFonts w:ascii="Arial" w:hAnsi="Arial" w:cs="Arial"/>
          <w:sz w:val="24"/>
          <w:szCs w:val="24"/>
        </w:rPr>
        <w:t xml:space="preserve">. </w:t>
      </w:r>
    </w:p>
    <w:p w14:paraId="0D3A216E" w14:textId="77777777" w:rsidR="00B64748" w:rsidRPr="00A33F37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</w:t>
      </w:r>
      <w:r w:rsidRPr="00272D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33F37">
        <w:rPr>
          <w:rFonts w:ascii="Arial" w:hAnsi="Arial" w:cs="Arial"/>
          <w:sz w:val="24"/>
          <w:szCs w:val="24"/>
        </w:rPr>
        <w:t xml:space="preserve">En períodos ordinarios las actividades que se llevarán a cabo son: </w:t>
      </w:r>
    </w:p>
    <w:p w14:paraId="0A212672" w14:textId="77777777" w:rsidR="00B64748" w:rsidRPr="0022783D" w:rsidRDefault="00B64748" w:rsidP="00B64748">
      <w:pPr>
        <w:pStyle w:val="Prrafodelista"/>
        <w:numPr>
          <w:ilvl w:val="0"/>
          <w:numId w:val="6"/>
        </w:numPr>
        <w:spacing w:after="0" w:line="360" w:lineRule="auto"/>
        <w:ind w:left="851" w:hanging="153"/>
        <w:jc w:val="both"/>
        <w:rPr>
          <w:rFonts w:ascii="Arial" w:hAnsi="Arial" w:cs="Arial"/>
          <w:sz w:val="24"/>
          <w:szCs w:val="24"/>
        </w:rPr>
      </w:pPr>
      <w:r w:rsidRPr="0022783D">
        <w:rPr>
          <w:rFonts w:ascii="Arial" w:hAnsi="Arial" w:cs="Arial"/>
          <w:sz w:val="24"/>
          <w:szCs w:val="24"/>
        </w:rPr>
        <w:t>Recepción del o la menor</w:t>
      </w:r>
      <w:r>
        <w:rPr>
          <w:rFonts w:ascii="Arial" w:hAnsi="Arial" w:cs="Arial"/>
          <w:sz w:val="24"/>
          <w:szCs w:val="24"/>
        </w:rPr>
        <w:t>;</w:t>
      </w:r>
    </w:p>
    <w:p w14:paraId="34CCA0B5" w14:textId="77777777" w:rsidR="00B64748" w:rsidRPr="0022783D" w:rsidRDefault="00B64748" w:rsidP="00B64748">
      <w:pPr>
        <w:pStyle w:val="Prrafodelista"/>
        <w:numPr>
          <w:ilvl w:val="0"/>
          <w:numId w:val="6"/>
        </w:numPr>
        <w:spacing w:after="0" w:line="360" w:lineRule="auto"/>
        <w:ind w:left="851"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Filtro sanitario;</w:t>
      </w:r>
    </w:p>
    <w:p w14:paraId="293E098F" w14:textId="77777777" w:rsidR="00B64748" w:rsidRPr="0022783D" w:rsidRDefault="00B64748" w:rsidP="00B64748">
      <w:pPr>
        <w:pStyle w:val="Prrafodelista"/>
        <w:numPr>
          <w:ilvl w:val="0"/>
          <w:numId w:val="6"/>
        </w:numPr>
        <w:spacing w:after="0" w:line="360" w:lineRule="auto"/>
        <w:ind w:left="851" w:hanging="153"/>
        <w:jc w:val="both"/>
        <w:rPr>
          <w:rFonts w:ascii="Arial" w:hAnsi="Arial" w:cs="Arial"/>
          <w:sz w:val="24"/>
          <w:szCs w:val="24"/>
        </w:rPr>
      </w:pPr>
      <w:r w:rsidRPr="0022783D">
        <w:rPr>
          <w:rFonts w:ascii="Arial" w:hAnsi="Arial" w:cs="Arial"/>
          <w:sz w:val="24"/>
          <w:szCs w:val="24"/>
        </w:rPr>
        <w:t>Tiempo libre</w:t>
      </w:r>
      <w:r>
        <w:rPr>
          <w:rFonts w:ascii="Arial" w:hAnsi="Arial" w:cs="Arial"/>
          <w:sz w:val="24"/>
          <w:szCs w:val="24"/>
        </w:rPr>
        <w:t>,</w:t>
      </w:r>
      <w:r w:rsidRPr="0022783D">
        <w:rPr>
          <w:rFonts w:ascii="Arial" w:hAnsi="Arial" w:cs="Arial"/>
          <w:sz w:val="24"/>
          <w:szCs w:val="24"/>
        </w:rPr>
        <w:t xml:space="preserve"> (15 minutos)</w:t>
      </w:r>
      <w:r>
        <w:rPr>
          <w:rFonts w:ascii="Arial" w:hAnsi="Arial" w:cs="Arial"/>
          <w:sz w:val="24"/>
          <w:szCs w:val="24"/>
        </w:rPr>
        <w:t>;</w:t>
      </w:r>
    </w:p>
    <w:p w14:paraId="4C018991" w14:textId="77777777" w:rsidR="00B64748" w:rsidRPr="0022783D" w:rsidRDefault="00B64748" w:rsidP="00B64748">
      <w:pPr>
        <w:pStyle w:val="Prrafodelista"/>
        <w:numPr>
          <w:ilvl w:val="0"/>
          <w:numId w:val="6"/>
        </w:numPr>
        <w:spacing w:after="0" w:line="360" w:lineRule="auto"/>
        <w:ind w:left="851"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Tareas;</w:t>
      </w:r>
    </w:p>
    <w:p w14:paraId="7207589D" w14:textId="77777777" w:rsidR="00B64748" w:rsidRPr="0022783D" w:rsidRDefault="00B64748" w:rsidP="00B64748">
      <w:pPr>
        <w:pStyle w:val="Prrafodelista"/>
        <w:numPr>
          <w:ilvl w:val="0"/>
          <w:numId w:val="6"/>
        </w:numPr>
        <w:spacing w:after="0" w:line="360" w:lineRule="auto"/>
        <w:ind w:left="851" w:hanging="153"/>
        <w:jc w:val="both"/>
        <w:rPr>
          <w:rFonts w:ascii="Arial" w:hAnsi="Arial" w:cs="Arial"/>
          <w:sz w:val="24"/>
          <w:szCs w:val="24"/>
        </w:rPr>
      </w:pPr>
      <w:r w:rsidRPr="0022783D">
        <w:rPr>
          <w:rFonts w:ascii="Arial" w:hAnsi="Arial" w:cs="Arial"/>
          <w:sz w:val="24"/>
          <w:szCs w:val="24"/>
        </w:rPr>
        <w:t>Actividades recre</w:t>
      </w:r>
      <w:r>
        <w:rPr>
          <w:rFonts w:ascii="Arial" w:hAnsi="Arial" w:cs="Arial"/>
          <w:sz w:val="24"/>
          <w:szCs w:val="24"/>
        </w:rPr>
        <w:t>ativas a elección de cada menor;</w:t>
      </w:r>
    </w:p>
    <w:p w14:paraId="1EDF702E" w14:textId="77777777" w:rsidR="00B64748" w:rsidRPr="0022783D" w:rsidRDefault="00B64748" w:rsidP="00B64748">
      <w:pPr>
        <w:pStyle w:val="Prrafodelista"/>
        <w:numPr>
          <w:ilvl w:val="0"/>
          <w:numId w:val="7"/>
        </w:numPr>
        <w:spacing w:after="0" w:line="360" w:lineRule="auto"/>
        <w:ind w:left="993"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Taller;</w:t>
      </w:r>
    </w:p>
    <w:p w14:paraId="7CDF52F9" w14:textId="77777777" w:rsidR="00B64748" w:rsidRPr="0022783D" w:rsidRDefault="00B64748" w:rsidP="00B64748">
      <w:pPr>
        <w:pStyle w:val="Prrafodelista"/>
        <w:numPr>
          <w:ilvl w:val="0"/>
          <w:numId w:val="7"/>
        </w:numPr>
        <w:spacing w:after="0" w:line="360" w:lineRule="auto"/>
        <w:ind w:left="993"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Juego dirigido;</w:t>
      </w:r>
    </w:p>
    <w:p w14:paraId="1E7F187D" w14:textId="77777777" w:rsidR="00B64748" w:rsidRPr="0022783D" w:rsidRDefault="008F5731" w:rsidP="00B64748">
      <w:pPr>
        <w:pStyle w:val="Prrafodelista"/>
        <w:numPr>
          <w:ilvl w:val="0"/>
          <w:numId w:val="7"/>
        </w:numPr>
        <w:spacing w:after="0" w:line="360" w:lineRule="auto"/>
        <w:ind w:left="993"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Juego libre, y</w:t>
      </w:r>
    </w:p>
    <w:p w14:paraId="0CDB3AF8" w14:textId="77777777" w:rsidR="00B64748" w:rsidRDefault="008F5731" w:rsidP="00B64748">
      <w:pPr>
        <w:pStyle w:val="Prrafodelista"/>
        <w:numPr>
          <w:ilvl w:val="0"/>
          <w:numId w:val="7"/>
        </w:numPr>
        <w:spacing w:after="0" w:line="360" w:lineRule="auto"/>
        <w:ind w:left="993"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Proyección;</w:t>
      </w:r>
    </w:p>
    <w:p w14:paraId="5172017A" w14:textId="77777777" w:rsidR="00B64748" w:rsidRPr="008F5731" w:rsidRDefault="00B64748" w:rsidP="008F5731">
      <w:pPr>
        <w:pStyle w:val="Prrafodelista"/>
        <w:numPr>
          <w:ilvl w:val="0"/>
          <w:numId w:val="6"/>
        </w:numPr>
        <w:spacing w:after="0" w:line="360" w:lineRule="auto"/>
        <w:ind w:left="851" w:hanging="142"/>
        <w:jc w:val="both"/>
        <w:rPr>
          <w:rFonts w:ascii="Arial" w:hAnsi="Arial" w:cs="Arial"/>
          <w:sz w:val="24"/>
          <w:szCs w:val="24"/>
        </w:rPr>
      </w:pPr>
      <w:r w:rsidRPr="008F5731">
        <w:rPr>
          <w:rFonts w:ascii="Arial" w:hAnsi="Arial" w:cs="Arial"/>
          <w:sz w:val="24"/>
          <w:szCs w:val="24"/>
        </w:rPr>
        <w:t>Entrega de la o el menor.</w:t>
      </w:r>
    </w:p>
    <w:p w14:paraId="1DAF86CE" w14:textId="77777777" w:rsidR="00B64748" w:rsidRPr="00A33F37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44638">
        <w:rPr>
          <w:rFonts w:ascii="Arial" w:hAnsi="Arial" w:cs="Arial"/>
          <w:b/>
          <w:sz w:val="24"/>
          <w:szCs w:val="24"/>
        </w:rPr>
        <w:t>Artículo 4</w:t>
      </w:r>
      <w:r>
        <w:rPr>
          <w:rFonts w:ascii="Arial" w:hAnsi="Arial" w:cs="Arial"/>
          <w:sz w:val="24"/>
          <w:szCs w:val="24"/>
        </w:rPr>
        <w:t xml:space="preserve">. </w:t>
      </w:r>
      <w:r w:rsidRPr="00A33F37">
        <w:rPr>
          <w:rFonts w:ascii="Arial" w:hAnsi="Arial" w:cs="Arial"/>
          <w:sz w:val="24"/>
          <w:szCs w:val="24"/>
        </w:rPr>
        <w:t xml:space="preserve">En períodos vacacionales y viernes de </w:t>
      </w:r>
      <w:r>
        <w:rPr>
          <w:rFonts w:ascii="Arial" w:hAnsi="Arial" w:cs="Arial"/>
          <w:sz w:val="24"/>
          <w:szCs w:val="24"/>
        </w:rPr>
        <w:t>c</w:t>
      </w:r>
      <w:r w:rsidRPr="00A33F37">
        <w:rPr>
          <w:rFonts w:ascii="Arial" w:hAnsi="Arial" w:cs="Arial"/>
          <w:sz w:val="24"/>
          <w:szCs w:val="24"/>
        </w:rPr>
        <w:t xml:space="preserve">onsejo </w:t>
      </w:r>
      <w:r>
        <w:rPr>
          <w:rFonts w:ascii="Arial" w:hAnsi="Arial" w:cs="Arial"/>
          <w:sz w:val="24"/>
          <w:szCs w:val="24"/>
        </w:rPr>
        <w:t>técnico e</w:t>
      </w:r>
      <w:r w:rsidRPr="00A33F37">
        <w:rPr>
          <w:rFonts w:ascii="Arial" w:hAnsi="Arial" w:cs="Arial"/>
          <w:sz w:val="24"/>
          <w:szCs w:val="24"/>
        </w:rPr>
        <w:t xml:space="preserve">scolar las actividades tendrán el siguiente orden: </w:t>
      </w:r>
    </w:p>
    <w:p w14:paraId="71D34C5F" w14:textId="77777777" w:rsidR="00B64748" w:rsidRPr="0022783D" w:rsidRDefault="00B64748" w:rsidP="00B64748">
      <w:pPr>
        <w:pStyle w:val="Prrafodelista"/>
        <w:numPr>
          <w:ilvl w:val="0"/>
          <w:numId w:val="8"/>
        </w:numPr>
        <w:spacing w:after="0" w:line="360" w:lineRule="auto"/>
        <w:ind w:left="851" w:hanging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Recepción de menores;</w:t>
      </w:r>
    </w:p>
    <w:p w14:paraId="5225D9E9" w14:textId="77777777" w:rsidR="00B64748" w:rsidRPr="0022783D" w:rsidRDefault="00B64748" w:rsidP="00B64748">
      <w:pPr>
        <w:pStyle w:val="Prrafodelista"/>
        <w:numPr>
          <w:ilvl w:val="0"/>
          <w:numId w:val="8"/>
        </w:numPr>
        <w:spacing w:after="0" w:line="360" w:lineRule="auto"/>
        <w:ind w:left="851" w:hanging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Filtro sanitario;</w:t>
      </w:r>
    </w:p>
    <w:p w14:paraId="1125B429" w14:textId="77777777" w:rsidR="00B64748" w:rsidRPr="0022783D" w:rsidRDefault="00B64748" w:rsidP="00B64748">
      <w:pPr>
        <w:pStyle w:val="Prrafodelista"/>
        <w:numPr>
          <w:ilvl w:val="0"/>
          <w:numId w:val="8"/>
        </w:numPr>
        <w:spacing w:after="0" w:line="360" w:lineRule="auto"/>
        <w:ind w:left="851" w:hanging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recreativas;</w:t>
      </w:r>
    </w:p>
    <w:p w14:paraId="6E7D4DAD" w14:textId="77777777" w:rsidR="00B64748" w:rsidRPr="0022783D" w:rsidRDefault="00B64748" w:rsidP="00B64748">
      <w:pPr>
        <w:pStyle w:val="Prrafodelista"/>
        <w:numPr>
          <w:ilvl w:val="0"/>
          <w:numId w:val="8"/>
        </w:numPr>
        <w:spacing w:after="0" w:line="360" w:lineRule="auto"/>
        <w:ind w:left="851" w:hanging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Refrigerio;</w:t>
      </w:r>
    </w:p>
    <w:p w14:paraId="5819DC4F" w14:textId="77777777" w:rsidR="00B64748" w:rsidRPr="0022783D" w:rsidRDefault="00B64748" w:rsidP="00B64748">
      <w:pPr>
        <w:pStyle w:val="Prrafodelista"/>
        <w:numPr>
          <w:ilvl w:val="0"/>
          <w:numId w:val="8"/>
        </w:numPr>
        <w:spacing w:after="0" w:line="360" w:lineRule="auto"/>
        <w:ind w:left="851" w:hanging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recreativas, y</w:t>
      </w:r>
    </w:p>
    <w:p w14:paraId="7325A347" w14:textId="77777777" w:rsidR="00B64748" w:rsidRPr="0022783D" w:rsidRDefault="00B64748" w:rsidP="00B64748">
      <w:pPr>
        <w:pStyle w:val="Prrafodelista"/>
        <w:numPr>
          <w:ilvl w:val="0"/>
          <w:numId w:val="8"/>
        </w:numPr>
        <w:spacing w:after="0" w:line="360" w:lineRule="auto"/>
        <w:ind w:left="851" w:hanging="160"/>
        <w:jc w:val="both"/>
        <w:rPr>
          <w:rFonts w:ascii="Arial" w:hAnsi="Arial" w:cs="Arial"/>
          <w:sz w:val="24"/>
          <w:szCs w:val="24"/>
        </w:rPr>
      </w:pPr>
      <w:r w:rsidRPr="0022783D">
        <w:rPr>
          <w:rFonts w:ascii="Arial" w:hAnsi="Arial" w:cs="Arial"/>
          <w:sz w:val="24"/>
          <w:szCs w:val="24"/>
        </w:rPr>
        <w:t xml:space="preserve">Entrega de menores. </w:t>
      </w:r>
    </w:p>
    <w:p w14:paraId="05F5E02B" w14:textId="77777777" w:rsidR="00B64748" w:rsidRPr="002423B8" w:rsidRDefault="00B64748" w:rsidP="004C7F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A59163" w14:textId="77777777" w:rsidR="00B64748" w:rsidRDefault="00B6474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</w:t>
      </w:r>
    </w:p>
    <w:p w14:paraId="1EC74C8C" w14:textId="77777777" w:rsidR="00B64748" w:rsidRPr="002423B8" w:rsidRDefault="00B64748" w:rsidP="00B647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23B8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>L ACOMPAÑAMIENTO EN LA ELABORACIÓN DE</w:t>
      </w:r>
      <w:r w:rsidRPr="002423B8">
        <w:rPr>
          <w:rFonts w:ascii="Arial" w:hAnsi="Arial" w:cs="Arial"/>
          <w:b/>
          <w:sz w:val="24"/>
          <w:szCs w:val="24"/>
        </w:rPr>
        <w:t xml:space="preserve"> TAREAS</w:t>
      </w:r>
    </w:p>
    <w:p w14:paraId="5ED05892" w14:textId="7777777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5.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El servicio de apoyo y supervisión de tareas se prestará de lunes a jueves. Los viernes se destinarán a actividades de índole recreativo. </w:t>
      </w:r>
    </w:p>
    <w:p w14:paraId="79E2BE57" w14:textId="7777777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6</w:t>
      </w:r>
      <w:r>
        <w:rPr>
          <w:rFonts w:ascii="Arial" w:hAnsi="Arial" w:cs="Arial"/>
          <w:sz w:val="24"/>
          <w:szCs w:val="24"/>
        </w:rPr>
        <w:t xml:space="preserve">. </w:t>
      </w:r>
      <w:r w:rsidRPr="00272D2D">
        <w:rPr>
          <w:rFonts w:ascii="Arial" w:hAnsi="Arial" w:cs="Arial"/>
          <w:sz w:val="24"/>
          <w:szCs w:val="24"/>
        </w:rPr>
        <w:t xml:space="preserve">Para hacer posible el acompañamiento en la realización de las tareas, las y los menores deberán asistir al área infantil con la totalidad de los materiales necesarios, tales como cuadernos, libros, artículos de papelería, elementos que no serán proporcionados por el área infantil.  </w:t>
      </w:r>
    </w:p>
    <w:p w14:paraId="0AACFFA0" w14:textId="7777777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D1B1B">
        <w:rPr>
          <w:rFonts w:ascii="Arial" w:hAnsi="Arial" w:cs="Arial"/>
          <w:b/>
          <w:sz w:val="24"/>
          <w:szCs w:val="24"/>
        </w:rPr>
        <w:t>Artículo 7.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En el área infantil no se realizarán tareas relacionadas con proyectos de ciencias, maquetas o exposiciones.</w:t>
      </w:r>
    </w:p>
    <w:p w14:paraId="29D765E2" w14:textId="7777777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8.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Se permitirá a l</w:t>
      </w:r>
      <w:r>
        <w:rPr>
          <w:rFonts w:ascii="Arial" w:hAnsi="Arial" w:cs="Arial"/>
          <w:sz w:val="24"/>
          <w:szCs w:val="24"/>
        </w:rPr>
        <w:t>a</w:t>
      </w:r>
      <w:r w:rsidRPr="00272D2D">
        <w:rPr>
          <w:rFonts w:ascii="Arial" w:hAnsi="Arial" w:cs="Arial"/>
          <w:sz w:val="24"/>
          <w:szCs w:val="24"/>
        </w:rPr>
        <w:t>s y l</w:t>
      </w:r>
      <w:r>
        <w:rPr>
          <w:rFonts w:ascii="Arial" w:hAnsi="Arial" w:cs="Arial"/>
          <w:sz w:val="24"/>
          <w:szCs w:val="24"/>
        </w:rPr>
        <w:t>o</w:t>
      </w:r>
      <w:r w:rsidRPr="00272D2D">
        <w:rPr>
          <w:rFonts w:ascii="Arial" w:hAnsi="Arial" w:cs="Arial"/>
          <w:sz w:val="24"/>
          <w:szCs w:val="24"/>
        </w:rPr>
        <w:t>s menores dedicar tiempo de tareas al estudio, resaltando que será labor de l</w:t>
      </w:r>
      <w:r>
        <w:rPr>
          <w:rFonts w:ascii="Arial" w:hAnsi="Arial" w:cs="Arial"/>
          <w:sz w:val="24"/>
          <w:szCs w:val="24"/>
        </w:rPr>
        <w:t>a</w:t>
      </w:r>
      <w:r w:rsidRPr="00272D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madre, </w:t>
      </w:r>
      <w:r w:rsidRPr="00272D2D">
        <w:rPr>
          <w:rFonts w:ascii="Arial" w:hAnsi="Arial" w:cs="Arial"/>
          <w:sz w:val="24"/>
          <w:szCs w:val="24"/>
        </w:rPr>
        <w:t xml:space="preserve">padre o tutor dar continuidad al repaso de los contenidos establecidos para tal fin. </w:t>
      </w:r>
    </w:p>
    <w:p w14:paraId="476C50E3" w14:textId="7777777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9.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En los casos en que así lo autorice la madre, padre o tutor, el personal </w:t>
      </w:r>
      <w:r>
        <w:rPr>
          <w:rFonts w:ascii="Arial" w:hAnsi="Arial" w:cs="Arial"/>
          <w:sz w:val="24"/>
          <w:szCs w:val="24"/>
        </w:rPr>
        <w:t>encargado</w:t>
      </w:r>
      <w:r w:rsidRPr="00272D2D">
        <w:rPr>
          <w:rFonts w:ascii="Arial" w:hAnsi="Arial" w:cs="Arial"/>
          <w:sz w:val="24"/>
          <w:szCs w:val="24"/>
        </w:rPr>
        <w:t xml:space="preserve"> de acompañar la realización de las tareas firmará con su nombre la conclusión de las mismas. Lo anterior no sustituye el apoyo, cuidado y supervisión que la madre, padre o tutor de las y los menores deben realizar.</w:t>
      </w:r>
    </w:p>
    <w:p w14:paraId="216800BD" w14:textId="7777777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lastRenderedPageBreak/>
        <w:t>Artículo 10.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Las labores de acompañamiento en la elaboración de las tareas concluirán a las 17:00 horas. La o el menor que requiera dicho apoyo deberá presentarse en el área infantil a más tardar a las 16:30 horas. A partir de las 17:00 horas. las actividades del área infantil serán recreativas. </w:t>
      </w:r>
    </w:p>
    <w:p w14:paraId="2DF11832" w14:textId="77777777" w:rsidR="00B64748" w:rsidRPr="002423B8" w:rsidRDefault="00B64748" w:rsidP="004C7F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39FF39" w14:textId="77777777" w:rsidR="00B64748" w:rsidRDefault="00B6474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III</w:t>
      </w:r>
    </w:p>
    <w:p w14:paraId="6D00E500" w14:textId="77777777" w:rsidR="00B64748" w:rsidRPr="002423B8" w:rsidRDefault="00B64748" w:rsidP="00B647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INGRESO DE </w:t>
      </w:r>
      <w:r w:rsidRPr="002423B8">
        <w:rPr>
          <w:rFonts w:ascii="Arial" w:hAnsi="Arial" w:cs="Arial"/>
          <w:b/>
          <w:sz w:val="24"/>
          <w:szCs w:val="24"/>
        </w:rPr>
        <w:t xml:space="preserve">OBJETOS </w:t>
      </w:r>
      <w:r>
        <w:rPr>
          <w:rFonts w:ascii="Arial" w:hAnsi="Arial" w:cs="Arial"/>
          <w:b/>
          <w:sz w:val="24"/>
          <w:szCs w:val="24"/>
        </w:rPr>
        <w:t xml:space="preserve">Y MATERIALES AL </w:t>
      </w:r>
      <w:r w:rsidRPr="002423B8">
        <w:rPr>
          <w:rFonts w:ascii="Arial" w:hAnsi="Arial" w:cs="Arial"/>
          <w:b/>
          <w:sz w:val="24"/>
          <w:szCs w:val="24"/>
        </w:rPr>
        <w:t>ÁREA INFANTIL</w:t>
      </w:r>
    </w:p>
    <w:p w14:paraId="565E3326" w14:textId="276D123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11.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No está permitido el ingreso de objetos de valor, punzocortantes, recipientes de vidrio o aparatos e</w:t>
      </w:r>
      <w:r w:rsidR="00D43C41">
        <w:rPr>
          <w:rFonts w:ascii="Arial" w:hAnsi="Arial" w:cs="Arial"/>
          <w:sz w:val="24"/>
          <w:szCs w:val="24"/>
        </w:rPr>
        <w:t xml:space="preserve">lectrónicos de cualquier índole, así como aquellos señalados en el artículo 39 de los Lineamientos para el funcionamiento del área infantil. </w:t>
      </w:r>
      <w:r w:rsidRPr="00272D2D">
        <w:rPr>
          <w:rFonts w:ascii="Arial" w:hAnsi="Arial" w:cs="Arial"/>
          <w:sz w:val="24"/>
          <w:szCs w:val="24"/>
        </w:rPr>
        <w:t xml:space="preserve"> </w:t>
      </w:r>
    </w:p>
    <w:p w14:paraId="76DD2646" w14:textId="6C10AAA2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12.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Si la o el menor se presentara con aparatos electrónicos, la madre, padre</w:t>
      </w:r>
      <w:r>
        <w:rPr>
          <w:rFonts w:ascii="Arial" w:hAnsi="Arial" w:cs="Arial"/>
          <w:sz w:val="24"/>
          <w:szCs w:val="24"/>
        </w:rPr>
        <w:t>, tutor</w:t>
      </w:r>
      <w:r w:rsidRPr="00272D2D">
        <w:rPr>
          <w:rFonts w:ascii="Arial" w:hAnsi="Arial" w:cs="Arial"/>
          <w:sz w:val="24"/>
          <w:szCs w:val="24"/>
        </w:rPr>
        <w:t xml:space="preserve"> o persona autorizada para entregarlo o recogerlo deberá informarlo al personal del área infantil para que este determine si el bien podrá resguardarse en la oficina principal hasta la salida de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272D2D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e</w:t>
      </w:r>
      <w:r w:rsidRPr="00272D2D">
        <w:rPr>
          <w:rFonts w:ascii="Arial" w:hAnsi="Arial" w:cs="Arial"/>
          <w:sz w:val="24"/>
          <w:szCs w:val="24"/>
        </w:rPr>
        <w:t xml:space="preserve">l menor o deberá ser retirado. En caso de resguardo, la persona responsable del área </w:t>
      </w:r>
      <w:r w:rsidR="00644638">
        <w:rPr>
          <w:rFonts w:ascii="Arial" w:hAnsi="Arial" w:cs="Arial"/>
          <w:sz w:val="24"/>
          <w:szCs w:val="24"/>
        </w:rPr>
        <w:t xml:space="preserve">infantil </w:t>
      </w:r>
      <w:r w:rsidRPr="00272D2D">
        <w:rPr>
          <w:rFonts w:ascii="Arial" w:hAnsi="Arial" w:cs="Arial"/>
          <w:sz w:val="24"/>
          <w:szCs w:val="24"/>
        </w:rPr>
        <w:t>dará acuse de recibo, documento que será devuelto contra entrega del bien. En ningún caso el Tribunal Electoral o su personal serán responsables de la pérdida o descompostura del equipo</w:t>
      </w:r>
      <w:r>
        <w:rPr>
          <w:rFonts w:ascii="Arial" w:hAnsi="Arial" w:cs="Arial"/>
          <w:sz w:val="24"/>
          <w:szCs w:val="24"/>
        </w:rPr>
        <w:t>.</w:t>
      </w:r>
    </w:p>
    <w:p w14:paraId="1D1233BB" w14:textId="59DBC5AD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13.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El uso de juguetes estará permitido una vez concluidas las tareas escolares, siempre que a juicio de la persona responsable del área</w:t>
      </w:r>
      <w:r w:rsidR="00644638">
        <w:rPr>
          <w:rFonts w:ascii="Arial" w:hAnsi="Arial" w:cs="Arial"/>
          <w:sz w:val="24"/>
          <w:szCs w:val="24"/>
        </w:rPr>
        <w:t xml:space="preserve"> infantil</w:t>
      </w:r>
      <w:r w:rsidRPr="00272D2D">
        <w:rPr>
          <w:rFonts w:ascii="Arial" w:hAnsi="Arial" w:cs="Arial"/>
          <w:sz w:val="24"/>
          <w:szCs w:val="24"/>
        </w:rPr>
        <w:t xml:space="preserve"> no representen un riesgo para las personas que se encuentren en </w:t>
      </w:r>
      <w:r w:rsidR="00644638">
        <w:rPr>
          <w:rFonts w:ascii="Arial" w:hAnsi="Arial" w:cs="Arial"/>
          <w:sz w:val="24"/>
          <w:szCs w:val="24"/>
        </w:rPr>
        <w:t>la misma</w:t>
      </w:r>
      <w:r w:rsidRPr="00272D2D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par</w:t>
      </w:r>
      <w:r w:rsidRPr="00272D2D">
        <w:rPr>
          <w:rFonts w:ascii="Arial" w:hAnsi="Arial" w:cs="Arial"/>
          <w:sz w:val="24"/>
          <w:szCs w:val="24"/>
        </w:rPr>
        <w:t>a las instalaciones</w:t>
      </w:r>
      <w:r>
        <w:rPr>
          <w:rFonts w:ascii="Arial" w:hAnsi="Arial" w:cs="Arial"/>
          <w:sz w:val="24"/>
          <w:szCs w:val="24"/>
        </w:rPr>
        <w:t>.</w:t>
      </w:r>
    </w:p>
    <w:p w14:paraId="5E5760C7" w14:textId="5C6A1942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14.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El Tribunal Electoral o su personal no serán responsables del uso y cuidado de los juguetes y pertenencias con los que las y los menores ingresen al área</w:t>
      </w:r>
      <w:r w:rsidR="00644638">
        <w:rPr>
          <w:rFonts w:ascii="Arial" w:hAnsi="Arial" w:cs="Arial"/>
          <w:sz w:val="24"/>
          <w:szCs w:val="24"/>
        </w:rPr>
        <w:t xml:space="preserve"> infantil</w:t>
      </w:r>
      <w:r w:rsidRPr="00272D2D">
        <w:rPr>
          <w:rFonts w:ascii="Arial" w:hAnsi="Arial" w:cs="Arial"/>
          <w:sz w:val="24"/>
          <w:szCs w:val="24"/>
        </w:rPr>
        <w:t>.</w:t>
      </w:r>
    </w:p>
    <w:p w14:paraId="592895F2" w14:textId="77777777" w:rsidR="00B64748" w:rsidRPr="00272D2D" w:rsidRDefault="00B64748" w:rsidP="00B647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lastRenderedPageBreak/>
        <w:t>Artículo 15.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El área infantil, a través de la persona responsable de la misma, podrá requerir materiales para realizar actividades específicas y será optativo para la madre, padre o tutor de la o el menor proporcionarlo o no. En caso de no proporcionar los materiales,</w:t>
      </w:r>
      <w:r>
        <w:rPr>
          <w:rFonts w:ascii="Arial" w:hAnsi="Arial" w:cs="Arial"/>
          <w:sz w:val="24"/>
          <w:szCs w:val="24"/>
        </w:rPr>
        <w:t xml:space="preserve"> las y lo</w:t>
      </w:r>
      <w:r w:rsidRPr="00272D2D">
        <w:rPr>
          <w:rFonts w:ascii="Arial" w:hAnsi="Arial" w:cs="Arial"/>
          <w:sz w:val="24"/>
          <w:szCs w:val="24"/>
        </w:rPr>
        <w:t>s menores no podrán participar en su tiempo libre en algunas de las actividades propuestas para ese día.</w:t>
      </w:r>
    </w:p>
    <w:p w14:paraId="050D5516" w14:textId="77777777" w:rsidR="00B64748" w:rsidRPr="002423B8" w:rsidRDefault="00B64748" w:rsidP="004C7F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85DD3E" w14:textId="77777777" w:rsidR="00B64748" w:rsidRDefault="00B6474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IV</w:t>
      </w:r>
    </w:p>
    <w:p w14:paraId="098592D5" w14:textId="77777777" w:rsidR="00B64748" w:rsidRPr="002423B8" w:rsidRDefault="00B64748" w:rsidP="00B647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LOS </w:t>
      </w:r>
      <w:r w:rsidRPr="002423B8">
        <w:rPr>
          <w:rFonts w:ascii="Arial" w:hAnsi="Arial" w:cs="Arial"/>
          <w:b/>
          <w:sz w:val="24"/>
          <w:szCs w:val="24"/>
        </w:rPr>
        <w:t>ALIMENTOS</w:t>
      </w:r>
      <w:r>
        <w:rPr>
          <w:rFonts w:ascii="Arial" w:hAnsi="Arial" w:cs="Arial"/>
          <w:b/>
          <w:sz w:val="24"/>
          <w:szCs w:val="24"/>
        </w:rPr>
        <w:t xml:space="preserve"> Y BEBIDAS EN EL ÁREA INFANTIL</w:t>
      </w:r>
    </w:p>
    <w:p w14:paraId="645E99DE" w14:textId="332A3765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16.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Es responsabilidad del padre, madre o tutor enviar diariamente a la o el menor con un termo de plástico para su constante hidratación. Este termo podrá llenarse de agua potable las veces que sea necesario dentro del área</w:t>
      </w:r>
      <w:r w:rsidR="00644638">
        <w:rPr>
          <w:rFonts w:ascii="Arial" w:hAnsi="Arial" w:cs="Arial"/>
          <w:sz w:val="24"/>
          <w:szCs w:val="24"/>
        </w:rPr>
        <w:t xml:space="preserve"> infantil</w:t>
      </w:r>
      <w:r w:rsidRPr="00272D2D">
        <w:rPr>
          <w:rFonts w:ascii="Arial" w:hAnsi="Arial" w:cs="Arial"/>
          <w:sz w:val="24"/>
          <w:szCs w:val="24"/>
        </w:rPr>
        <w:t>.</w:t>
      </w:r>
    </w:p>
    <w:p w14:paraId="1C41C519" w14:textId="7777777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17</w:t>
      </w:r>
      <w:r>
        <w:rPr>
          <w:rFonts w:ascii="Arial" w:hAnsi="Arial" w:cs="Arial"/>
          <w:sz w:val="24"/>
          <w:szCs w:val="24"/>
        </w:rPr>
        <w:t xml:space="preserve">. </w:t>
      </w:r>
      <w:r w:rsidRPr="00272D2D">
        <w:rPr>
          <w:rFonts w:ascii="Arial" w:hAnsi="Arial" w:cs="Arial"/>
          <w:sz w:val="24"/>
          <w:szCs w:val="24"/>
        </w:rPr>
        <w:t>En días de actividades ordinarias el área infantil no ofrecerá servicio de comedor.</w:t>
      </w:r>
    </w:p>
    <w:p w14:paraId="223315B1" w14:textId="77777777" w:rsidR="00B64748" w:rsidRPr="00272D2D" w:rsidRDefault="00B64748" w:rsidP="00B647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18.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En los viernes de </w:t>
      </w:r>
      <w:r>
        <w:rPr>
          <w:rFonts w:ascii="Arial" w:hAnsi="Arial" w:cs="Arial"/>
          <w:sz w:val="24"/>
          <w:szCs w:val="24"/>
        </w:rPr>
        <w:t>c</w:t>
      </w:r>
      <w:r w:rsidRPr="00272D2D">
        <w:rPr>
          <w:rFonts w:ascii="Arial" w:hAnsi="Arial" w:cs="Arial"/>
          <w:sz w:val="24"/>
          <w:szCs w:val="24"/>
        </w:rPr>
        <w:t xml:space="preserve">onsejo </w:t>
      </w:r>
      <w:r>
        <w:rPr>
          <w:rFonts w:ascii="Arial" w:hAnsi="Arial" w:cs="Arial"/>
          <w:sz w:val="24"/>
          <w:szCs w:val="24"/>
        </w:rPr>
        <w:t>t</w:t>
      </w:r>
      <w:r w:rsidRPr="00272D2D">
        <w:rPr>
          <w:rFonts w:ascii="Arial" w:hAnsi="Arial" w:cs="Arial"/>
          <w:sz w:val="24"/>
          <w:szCs w:val="24"/>
        </w:rPr>
        <w:t xml:space="preserve">écnico </w:t>
      </w:r>
      <w:r>
        <w:rPr>
          <w:rFonts w:ascii="Arial" w:hAnsi="Arial" w:cs="Arial"/>
          <w:sz w:val="24"/>
          <w:szCs w:val="24"/>
        </w:rPr>
        <w:t>e</w:t>
      </w:r>
      <w:r w:rsidRPr="00272D2D">
        <w:rPr>
          <w:rFonts w:ascii="Arial" w:hAnsi="Arial" w:cs="Arial"/>
          <w:sz w:val="24"/>
          <w:szCs w:val="24"/>
        </w:rPr>
        <w:t>scolar y días de vacaciones</w:t>
      </w:r>
      <w:r>
        <w:rPr>
          <w:rFonts w:ascii="Arial" w:hAnsi="Arial" w:cs="Arial"/>
          <w:sz w:val="24"/>
          <w:szCs w:val="24"/>
        </w:rPr>
        <w:t xml:space="preserve"> la</w:t>
      </w:r>
      <w:r w:rsidRPr="00272D2D">
        <w:rPr>
          <w:rFonts w:ascii="Arial" w:hAnsi="Arial" w:cs="Arial"/>
          <w:sz w:val="24"/>
          <w:szCs w:val="24"/>
        </w:rPr>
        <w:t>s y l</w:t>
      </w:r>
      <w:r>
        <w:rPr>
          <w:rFonts w:ascii="Arial" w:hAnsi="Arial" w:cs="Arial"/>
          <w:sz w:val="24"/>
          <w:szCs w:val="24"/>
        </w:rPr>
        <w:t>o</w:t>
      </w:r>
      <w:r w:rsidRPr="00272D2D">
        <w:rPr>
          <w:rFonts w:ascii="Arial" w:hAnsi="Arial" w:cs="Arial"/>
          <w:sz w:val="24"/>
          <w:szCs w:val="24"/>
        </w:rPr>
        <w:t xml:space="preserve">s menores </w:t>
      </w:r>
      <w:r w:rsidR="008F5731">
        <w:rPr>
          <w:rFonts w:ascii="Arial" w:hAnsi="Arial" w:cs="Arial"/>
          <w:sz w:val="24"/>
          <w:szCs w:val="24"/>
        </w:rPr>
        <w:t xml:space="preserve">disfrutarán de </w:t>
      </w:r>
      <w:r w:rsidRPr="00272D2D">
        <w:rPr>
          <w:rFonts w:ascii="Arial" w:hAnsi="Arial" w:cs="Arial"/>
          <w:sz w:val="24"/>
          <w:szCs w:val="24"/>
        </w:rPr>
        <w:t>un refrigerio de las 14:00 a las 14:30 horas</w:t>
      </w:r>
      <w:r w:rsidR="008F5731">
        <w:rPr>
          <w:rFonts w:ascii="Arial" w:hAnsi="Arial" w:cs="Arial"/>
          <w:sz w:val="24"/>
          <w:szCs w:val="24"/>
        </w:rPr>
        <w:t>, en los términos que cubra el Tribunal Electoral</w:t>
      </w:r>
      <w:r w:rsidRPr="00272D2D">
        <w:rPr>
          <w:rFonts w:ascii="Arial" w:hAnsi="Arial" w:cs="Arial"/>
          <w:sz w:val="24"/>
          <w:szCs w:val="24"/>
        </w:rPr>
        <w:t>. El servicio del área infantil no proporcionará el desayuno ni la merienda.</w:t>
      </w:r>
    </w:p>
    <w:p w14:paraId="1CD3F754" w14:textId="161CC1B5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19.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Los viernes de </w:t>
      </w:r>
      <w:r>
        <w:rPr>
          <w:rFonts w:ascii="Arial" w:hAnsi="Arial" w:cs="Arial"/>
          <w:sz w:val="24"/>
          <w:szCs w:val="24"/>
        </w:rPr>
        <w:t>c</w:t>
      </w:r>
      <w:r w:rsidRPr="00272D2D">
        <w:rPr>
          <w:rFonts w:ascii="Arial" w:hAnsi="Arial" w:cs="Arial"/>
          <w:sz w:val="24"/>
          <w:szCs w:val="24"/>
        </w:rPr>
        <w:t xml:space="preserve">onsejo </w:t>
      </w:r>
      <w:r>
        <w:rPr>
          <w:rFonts w:ascii="Arial" w:hAnsi="Arial" w:cs="Arial"/>
          <w:sz w:val="24"/>
          <w:szCs w:val="24"/>
        </w:rPr>
        <w:t>t</w:t>
      </w:r>
      <w:r w:rsidRPr="00272D2D">
        <w:rPr>
          <w:rFonts w:ascii="Arial" w:hAnsi="Arial" w:cs="Arial"/>
          <w:sz w:val="24"/>
          <w:szCs w:val="24"/>
        </w:rPr>
        <w:t xml:space="preserve">écnico </w:t>
      </w:r>
      <w:r>
        <w:rPr>
          <w:rFonts w:ascii="Arial" w:hAnsi="Arial" w:cs="Arial"/>
          <w:sz w:val="24"/>
          <w:szCs w:val="24"/>
        </w:rPr>
        <w:t>e</w:t>
      </w:r>
      <w:r w:rsidRPr="00272D2D">
        <w:rPr>
          <w:rFonts w:ascii="Arial" w:hAnsi="Arial" w:cs="Arial"/>
          <w:sz w:val="24"/>
          <w:szCs w:val="24"/>
        </w:rPr>
        <w:t xml:space="preserve">scolar y días de vacaciones, </w:t>
      </w:r>
      <w:r>
        <w:rPr>
          <w:rFonts w:ascii="Arial" w:hAnsi="Arial" w:cs="Arial"/>
          <w:sz w:val="24"/>
          <w:szCs w:val="24"/>
        </w:rPr>
        <w:t xml:space="preserve">la o </w:t>
      </w:r>
      <w:r w:rsidRPr="00272D2D">
        <w:rPr>
          <w:rFonts w:ascii="Arial" w:hAnsi="Arial" w:cs="Arial"/>
          <w:sz w:val="24"/>
          <w:szCs w:val="24"/>
        </w:rPr>
        <w:t>el menor podrá acudir al área</w:t>
      </w:r>
      <w:r w:rsidR="00644638">
        <w:rPr>
          <w:rFonts w:ascii="Arial" w:hAnsi="Arial" w:cs="Arial"/>
          <w:sz w:val="24"/>
          <w:szCs w:val="24"/>
        </w:rPr>
        <w:t xml:space="preserve"> infantil</w:t>
      </w:r>
      <w:r w:rsidRPr="00272D2D">
        <w:rPr>
          <w:rFonts w:ascii="Arial" w:hAnsi="Arial" w:cs="Arial"/>
          <w:sz w:val="24"/>
          <w:szCs w:val="24"/>
        </w:rPr>
        <w:t xml:space="preserve"> con sus propios alimentos, los que deberán ser para consumo en frío. </w:t>
      </w:r>
    </w:p>
    <w:p w14:paraId="0AC404B2" w14:textId="3FEC34A9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20.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Se permitirá el ingreso de colaciones al área</w:t>
      </w:r>
      <w:r w:rsidR="00644638">
        <w:rPr>
          <w:rFonts w:ascii="Arial" w:hAnsi="Arial" w:cs="Arial"/>
          <w:sz w:val="24"/>
          <w:szCs w:val="24"/>
        </w:rPr>
        <w:t xml:space="preserve"> infantil</w:t>
      </w:r>
      <w:r w:rsidRPr="00272D2D">
        <w:rPr>
          <w:rFonts w:ascii="Arial" w:hAnsi="Arial" w:cs="Arial"/>
          <w:sz w:val="24"/>
          <w:szCs w:val="24"/>
        </w:rPr>
        <w:t xml:space="preserve">, para ser consumidos en el momento que </w:t>
      </w:r>
      <w:r>
        <w:rPr>
          <w:rFonts w:ascii="Arial" w:hAnsi="Arial" w:cs="Arial"/>
          <w:sz w:val="24"/>
          <w:szCs w:val="24"/>
        </w:rPr>
        <w:t>la</w:t>
      </w:r>
      <w:r w:rsidRPr="00272D2D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e</w:t>
      </w:r>
      <w:r w:rsidRPr="00272D2D">
        <w:rPr>
          <w:rFonts w:ascii="Arial" w:hAnsi="Arial" w:cs="Arial"/>
          <w:sz w:val="24"/>
          <w:szCs w:val="24"/>
        </w:rPr>
        <w:t xml:space="preserve">l menor lo requiera. </w:t>
      </w:r>
    </w:p>
    <w:p w14:paraId="0D97D500" w14:textId="77777777" w:rsidR="00644638" w:rsidRDefault="0064463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141D17" w14:textId="77777777" w:rsidR="00644638" w:rsidRDefault="0064463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D584FC" w14:textId="77777777" w:rsidR="00644638" w:rsidRDefault="0064463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D456BD" w14:textId="553282EC" w:rsidR="00B64748" w:rsidRDefault="00B6474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CAPÍTULO V</w:t>
      </w:r>
    </w:p>
    <w:p w14:paraId="281083C0" w14:textId="77777777" w:rsidR="00B64748" w:rsidRDefault="00B64748" w:rsidP="00B647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05762">
        <w:rPr>
          <w:rFonts w:ascii="Arial" w:hAnsi="Arial" w:cs="Arial"/>
          <w:b/>
          <w:sz w:val="24"/>
          <w:szCs w:val="24"/>
        </w:rPr>
        <w:t>DE LA VESTIMENTA DE LAS Y LOS MENORES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05762">
        <w:rPr>
          <w:rFonts w:ascii="Arial" w:hAnsi="Arial" w:cs="Arial"/>
          <w:b/>
          <w:sz w:val="24"/>
          <w:szCs w:val="24"/>
        </w:rPr>
        <w:t xml:space="preserve">INSCRITOS </w:t>
      </w:r>
    </w:p>
    <w:p w14:paraId="1C9B3697" w14:textId="77777777" w:rsidR="00B64748" w:rsidRPr="00305762" w:rsidRDefault="00B64748" w:rsidP="00B647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05762">
        <w:rPr>
          <w:rFonts w:ascii="Arial" w:hAnsi="Arial" w:cs="Arial"/>
          <w:b/>
          <w:sz w:val="24"/>
          <w:szCs w:val="24"/>
        </w:rPr>
        <w:t>AL ÁREA</w:t>
      </w:r>
      <w:r>
        <w:rPr>
          <w:rFonts w:ascii="Arial" w:hAnsi="Arial" w:cs="Arial"/>
          <w:b/>
          <w:sz w:val="24"/>
          <w:szCs w:val="24"/>
        </w:rPr>
        <w:t xml:space="preserve"> INFANTIL</w:t>
      </w:r>
    </w:p>
    <w:p w14:paraId="098A1088" w14:textId="77777777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21.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Las y los menores se presentarán al área infantil preferentemente con ropa y calzado cómodos. </w:t>
      </w:r>
    </w:p>
    <w:p w14:paraId="10A8E470" w14:textId="77777777" w:rsidR="00B64748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22.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No se permitirá que l</w:t>
      </w:r>
      <w:r>
        <w:rPr>
          <w:rFonts w:ascii="Arial" w:hAnsi="Arial" w:cs="Arial"/>
          <w:sz w:val="24"/>
          <w:szCs w:val="24"/>
        </w:rPr>
        <w:t>a</w:t>
      </w:r>
      <w:r w:rsidRPr="00272D2D">
        <w:rPr>
          <w:rFonts w:ascii="Arial" w:hAnsi="Arial" w:cs="Arial"/>
          <w:sz w:val="24"/>
          <w:szCs w:val="24"/>
        </w:rPr>
        <w:t>s y l</w:t>
      </w:r>
      <w:r>
        <w:rPr>
          <w:rFonts w:ascii="Arial" w:hAnsi="Arial" w:cs="Arial"/>
          <w:sz w:val="24"/>
          <w:szCs w:val="24"/>
        </w:rPr>
        <w:t>o</w:t>
      </w:r>
      <w:r w:rsidRPr="00272D2D">
        <w:rPr>
          <w:rFonts w:ascii="Arial" w:hAnsi="Arial" w:cs="Arial"/>
          <w:sz w:val="24"/>
          <w:szCs w:val="24"/>
        </w:rPr>
        <w:t>s menores se descalcen en el área infantil.</w:t>
      </w:r>
    </w:p>
    <w:p w14:paraId="3462A0FA" w14:textId="67337647" w:rsidR="00B64748" w:rsidRPr="00272D2D" w:rsidRDefault="00B64748" w:rsidP="00B647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</w:t>
      </w:r>
      <w:r w:rsidR="00D46821">
        <w:rPr>
          <w:rFonts w:ascii="Arial" w:hAnsi="Arial" w:cs="Arial"/>
          <w:b/>
          <w:sz w:val="24"/>
          <w:szCs w:val="24"/>
        </w:rPr>
        <w:t>3</w:t>
      </w:r>
      <w:r w:rsidRPr="00272D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>El Tribunal Electoral y su personal no se</w:t>
      </w:r>
      <w:r>
        <w:rPr>
          <w:rFonts w:ascii="Arial" w:hAnsi="Arial" w:cs="Arial"/>
          <w:sz w:val="24"/>
          <w:szCs w:val="24"/>
        </w:rPr>
        <w:t xml:space="preserve"> ha</w:t>
      </w:r>
      <w:r w:rsidRPr="00272D2D">
        <w:rPr>
          <w:rFonts w:ascii="Arial" w:hAnsi="Arial" w:cs="Arial"/>
          <w:sz w:val="24"/>
          <w:szCs w:val="24"/>
        </w:rPr>
        <w:t>rá responsable por daños que sufran la ropa y demás bienes de las y los menores por pinturas, pegamentos y otros materiales y sustancias utilizados en las actividades educativas y recreativas.</w:t>
      </w:r>
    </w:p>
    <w:p w14:paraId="46C662CC" w14:textId="77777777" w:rsidR="00B64748" w:rsidRDefault="00B64748" w:rsidP="004C7FCE">
      <w:pPr>
        <w:pStyle w:val="Prrafodelista"/>
        <w:spacing w:after="0" w:line="36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43C90CFE" w14:textId="77777777" w:rsidR="00B64748" w:rsidRDefault="00B6474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CAPÍTULO </w:t>
      </w:r>
      <w:r w:rsidRPr="002D744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</w:p>
    <w:p w14:paraId="130440CC" w14:textId="77777777" w:rsidR="00B64748" w:rsidRPr="002D744A" w:rsidRDefault="00B64748" w:rsidP="00B647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744A">
        <w:rPr>
          <w:rFonts w:ascii="Arial" w:hAnsi="Arial" w:cs="Arial"/>
          <w:b/>
          <w:sz w:val="24"/>
          <w:szCs w:val="24"/>
        </w:rPr>
        <w:t xml:space="preserve">DE LAS </w:t>
      </w:r>
      <w:r>
        <w:rPr>
          <w:rFonts w:ascii="Arial" w:hAnsi="Arial" w:cs="Arial"/>
          <w:b/>
          <w:sz w:val="24"/>
          <w:szCs w:val="24"/>
        </w:rPr>
        <w:t>ACTIVIDADES AL EXTERIOR DEL TRIBUNAL ELECTORAL</w:t>
      </w:r>
    </w:p>
    <w:p w14:paraId="25368164" w14:textId="7C875D7C" w:rsidR="00B64748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</w:t>
      </w:r>
      <w:r w:rsidR="00D46821">
        <w:rPr>
          <w:rFonts w:ascii="Arial" w:hAnsi="Arial" w:cs="Arial"/>
          <w:b/>
          <w:sz w:val="24"/>
          <w:szCs w:val="24"/>
        </w:rPr>
        <w:t>4</w:t>
      </w:r>
      <w:r w:rsidRPr="00272D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40640">
        <w:rPr>
          <w:rFonts w:ascii="Arial" w:hAnsi="Arial" w:cs="Arial"/>
          <w:sz w:val="24"/>
          <w:szCs w:val="24"/>
        </w:rPr>
        <w:t>La persona responsable del área infantil en coordinación la persona titular de la Dirección General de Protección Institucional elaborarán el protocolo de seguridad</w:t>
      </w:r>
      <w:r w:rsidR="00FC66DD">
        <w:rPr>
          <w:rFonts w:ascii="Arial" w:hAnsi="Arial" w:cs="Arial"/>
          <w:sz w:val="24"/>
          <w:szCs w:val="24"/>
        </w:rPr>
        <w:t xml:space="preserve"> que corresponda a la actividad exterior de que se trate, el cual deberá hacerse del conocimiento de la madre, padre o tutor.</w:t>
      </w:r>
    </w:p>
    <w:p w14:paraId="1AD49D1C" w14:textId="15403ED3" w:rsidR="00F40640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</w:t>
      </w:r>
      <w:r w:rsidR="00D46821">
        <w:rPr>
          <w:rFonts w:ascii="Arial" w:hAnsi="Arial" w:cs="Arial"/>
          <w:b/>
          <w:sz w:val="24"/>
          <w:szCs w:val="24"/>
        </w:rPr>
        <w:t>5</w:t>
      </w:r>
      <w:r w:rsidRPr="00272D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C66DD">
        <w:rPr>
          <w:rFonts w:ascii="Arial" w:hAnsi="Arial" w:cs="Arial"/>
          <w:sz w:val="24"/>
          <w:szCs w:val="24"/>
        </w:rPr>
        <w:t>La</w:t>
      </w:r>
      <w:r w:rsidR="00F40640" w:rsidRPr="00272D2D">
        <w:rPr>
          <w:rFonts w:ascii="Arial" w:hAnsi="Arial" w:cs="Arial"/>
          <w:sz w:val="24"/>
          <w:szCs w:val="24"/>
        </w:rPr>
        <w:t xml:space="preserve"> madre</w:t>
      </w:r>
      <w:r w:rsidR="00FC66DD">
        <w:rPr>
          <w:rFonts w:ascii="Arial" w:hAnsi="Arial" w:cs="Arial"/>
          <w:sz w:val="24"/>
          <w:szCs w:val="24"/>
        </w:rPr>
        <w:t>, padre</w:t>
      </w:r>
      <w:r w:rsidR="00F40640" w:rsidRPr="00272D2D">
        <w:rPr>
          <w:rFonts w:ascii="Arial" w:hAnsi="Arial" w:cs="Arial"/>
          <w:sz w:val="24"/>
          <w:szCs w:val="24"/>
        </w:rPr>
        <w:t xml:space="preserve"> o tutor autorizará</w:t>
      </w:r>
      <w:r w:rsidR="00FC66DD">
        <w:rPr>
          <w:rFonts w:ascii="Arial" w:hAnsi="Arial" w:cs="Arial"/>
          <w:sz w:val="24"/>
          <w:szCs w:val="24"/>
        </w:rPr>
        <w:t>, en el formato que les sea proporcionado,</w:t>
      </w:r>
      <w:r w:rsidR="00F40640" w:rsidRPr="00272D2D">
        <w:rPr>
          <w:rFonts w:ascii="Arial" w:hAnsi="Arial" w:cs="Arial"/>
          <w:sz w:val="24"/>
          <w:szCs w:val="24"/>
        </w:rPr>
        <w:t xml:space="preserve"> la salida de la o el menor para acudir a actividades del área infantil realizadas fuera de sus instalaciones. </w:t>
      </w:r>
    </w:p>
    <w:p w14:paraId="370EA468" w14:textId="25FA9FE3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sz w:val="24"/>
          <w:szCs w:val="24"/>
        </w:rPr>
        <w:t>El costo de las salidas culturales y recreativas del área infantil será cubierto por la madre, padre o tutor en el tiempo y forma que se establezca.</w:t>
      </w:r>
    </w:p>
    <w:p w14:paraId="3067C7DE" w14:textId="77777777" w:rsidR="00644638" w:rsidRDefault="0064463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935FD" w14:textId="77777777" w:rsidR="00644638" w:rsidRDefault="0064463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5A7685" w14:textId="77777777" w:rsidR="00644638" w:rsidRDefault="0064463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8B7C2E" w14:textId="30635256" w:rsidR="00B64748" w:rsidRDefault="00B64748" w:rsidP="004C7FC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CAPÍTULO VII</w:t>
      </w:r>
    </w:p>
    <w:p w14:paraId="0C279B80" w14:textId="77777777" w:rsidR="00B64748" w:rsidRPr="006041B9" w:rsidRDefault="00B64748" w:rsidP="00B647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41B9">
        <w:rPr>
          <w:rFonts w:ascii="Arial" w:hAnsi="Arial" w:cs="Arial"/>
          <w:b/>
          <w:sz w:val="24"/>
          <w:szCs w:val="24"/>
        </w:rPr>
        <w:t>DE LA CONDUCTA</w:t>
      </w:r>
      <w:r>
        <w:rPr>
          <w:rFonts w:ascii="Arial" w:hAnsi="Arial" w:cs="Arial"/>
          <w:b/>
          <w:sz w:val="24"/>
          <w:szCs w:val="24"/>
        </w:rPr>
        <w:t xml:space="preserve"> Y USO DEL ÁREA INFANTIL</w:t>
      </w:r>
    </w:p>
    <w:p w14:paraId="6685261C" w14:textId="795A8BD0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</w:t>
      </w:r>
      <w:r w:rsidR="00D46821">
        <w:rPr>
          <w:rFonts w:ascii="Arial" w:hAnsi="Arial" w:cs="Arial"/>
          <w:b/>
          <w:sz w:val="24"/>
          <w:szCs w:val="24"/>
        </w:rPr>
        <w:t>6</w:t>
      </w:r>
      <w:r w:rsidRPr="00272D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La conducta de las y los menores deberá regirse por </w:t>
      </w:r>
      <w:r w:rsidR="00D43C41">
        <w:rPr>
          <w:rFonts w:ascii="Arial" w:hAnsi="Arial" w:cs="Arial"/>
          <w:sz w:val="24"/>
          <w:szCs w:val="24"/>
        </w:rPr>
        <w:t>lo establecido en el artículo 50 de los Lineamientos para el funcionamiento del área infantil, a efecto de generar</w:t>
      </w:r>
      <w:r w:rsidRPr="00272D2D">
        <w:rPr>
          <w:rFonts w:ascii="Arial" w:hAnsi="Arial" w:cs="Arial"/>
          <w:sz w:val="24"/>
          <w:szCs w:val="24"/>
        </w:rPr>
        <w:t xml:space="preserve"> una sana convivencia dentro de</w:t>
      </w:r>
      <w:r w:rsidR="00D43C41">
        <w:rPr>
          <w:rFonts w:ascii="Arial" w:hAnsi="Arial" w:cs="Arial"/>
          <w:sz w:val="24"/>
          <w:szCs w:val="24"/>
        </w:rPr>
        <w:t xml:space="preserve"> ésta</w:t>
      </w:r>
      <w:bookmarkStart w:id="1" w:name="_GoBack"/>
      <w:bookmarkEnd w:id="1"/>
      <w:r w:rsidRPr="00272D2D">
        <w:rPr>
          <w:rFonts w:ascii="Arial" w:hAnsi="Arial" w:cs="Arial"/>
          <w:sz w:val="24"/>
          <w:szCs w:val="24"/>
        </w:rPr>
        <w:t xml:space="preserve">. </w:t>
      </w:r>
    </w:p>
    <w:p w14:paraId="1D13EB3F" w14:textId="6D7A9171" w:rsidR="00B64748" w:rsidRPr="00272D2D" w:rsidRDefault="00B64748" w:rsidP="00B64748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</w:t>
      </w:r>
      <w:r w:rsidR="00D46821">
        <w:rPr>
          <w:rFonts w:ascii="Arial" w:hAnsi="Arial" w:cs="Arial"/>
          <w:b/>
          <w:sz w:val="24"/>
          <w:szCs w:val="24"/>
        </w:rPr>
        <w:t>7</w:t>
      </w:r>
      <w:r w:rsidRPr="00272D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El uso de materiales, mobiliario y espacios del área infantil se regulará </w:t>
      </w:r>
      <w:r>
        <w:rPr>
          <w:rFonts w:ascii="Arial" w:hAnsi="Arial" w:cs="Arial"/>
          <w:sz w:val="24"/>
          <w:szCs w:val="24"/>
        </w:rPr>
        <w:t xml:space="preserve">de conformidad con </w:t>
      </w:r>
      <w:r w:rsidRPr="00272D2D">
        <w:rPr>
          <w:rFonts w:ascii="Arial" w:hAnsi="Arial" w:cs="Arial"/>
          <w:sz w:val="24"/>
          <w:szCs w:val="24"/>
        </w:rPr>
        <w:t>la norma</w:t>
      </w:r>
      <w:r>
        <w:rPr>
          <w:rFonts w:ascii="Arial" w:hAnsi="Arial" w:cs="Arial"/>
          <w:sz w:val="24"/>
          <w:szCs w:val="24"/>
        </w:rPr>
        <w:t xml:space="preserve">tiva que </w:t>
      </w:r>
      <w:r w:rsidR="00644638">
        <w:rPr>
          <w:rFonts w:ascii="Arial" w:hAnsi="Arial" w:cs="Arial"/>
          <w:sz w:val="24"/>
          <w:szCs w:val="24"/>
        </w:rPr>
        <w:t>la rija</w:t>
      </w:r>
      <w:r w:rsidRPr="00272D2D">
        <w:rPr>
          <w:rFonts w:ascii="Arial" w:hAnsi="Arial" w:cs="Arial"/>
          <w:sz w:val="24"/>
          <w:szCs w:val="24"/>
        </w:rPr>
        <w:t xml:space="preserve">. Esta permanecerá a la vista de </w:t>
      </w:r>
      <w:r>
        <w:rPr>
          <w:rFonts w:ascii="Arial" w:hAnsi="Arial" w:cs="Arial"/>
          <w:sz w:val="24"/>
          <w:szCs w:val="24"/>
        </w:rPr>
        <w:t>la madre, padre, tutor y personas autorizadas</w:t>
      </w:r>
      <w:r w:rsidRPr="00272D2D">
        <w:rPr>
          <w:rFonts w:ascii="Arial" w:hAnsi="Arial" w:cs="Arial"/>
          <w:sz w:val="24"/>
          <w:szCs w:val="24"/>
        </w:rPr>
        <w:t xml:space="preserve">, además de ser explicadas y ejemplificadas por el personal </w:t>
      </w:r>
      <w:r>
        <w:rPr>
          <w:rFonts w:ascii="Arial" w:hAnsi="Arial" w:cs="Arial"/>
          <w:sz w:val="24"/>
          <w:szCs w:val="24"/>
        </w:rPr>
        <w:t xml:space="preserve">de la misma a </w:t>
      </w:r>
      <w:r w:rsidRPr="00272D2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272D2D">
        <w:rPr>
          <w:rFonts w:ascii="Arial" w:hAnsi="Arial" w:cs="Arial"/>
          <w:sz w:val="24"/>
          <w:szCs w:val="24"/>
        </w:rPr>
        <w:t>s y l</w:t>
      </w:r>
      <w:r>
        <w:rPr>
          <w:rFonts w:ascii="Arial" w:hAnsi="Arial" w:cs="Arial"/>
          <w:sz w:val="24"/>
          <w:szCs w:val="24"/>
        </w:rPr>
        <w:t>o</w:t>
      </w:r>
      <w:r w:rsidRPr="00272D2D">
        <w:rPr>
          <w:rFonts w:ascii="Arial" w:hAnsi="Arial" w:cs="Arial"/>
          <w:sz w:val="24"/>
          <w:szCs w:val="24"/>
        </w:rPr>
        <w:t xml:space="preserve">s menores. </w:t>
      </w:r>
    </w:p>
    <w:p w14:paraId="20349905" w14:textId="289D512B" w:rsidR="00B64748" w:rsidRPr="00272D2D" w:rsidRDefault="00B64748" w:rsidP="00B647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2D2D">
        <w:rPr>
          <w:rFonts w:ascii="Arial" w:hAnsi="Arial" w:cs="Arial"/>
          <w:b/>
          <w:sz w:val="24"/>
          <w:szCs w:val="24"/>
        </w:rPr>
        <w:t>Artículo 2</w:t>
      </w:r>
      <w:r w:rsidR="00D46821">
        <w:rPr>
          <w:rFonts w:ascii="Arial" w:hAnsi="Arial" w:cs="Arial"/>
          <w:b/>
          <w:sz w:val="24"/>
          <w:szCs w:val="24"/>
        </w:rPr>
        <w:t>8</w:t>
      </w:r>
      <w:r w:rsidRPr="00272D2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72D2D">
        <w:rPr>
          <w:rFonts w:ascii="Arial" w:hAnsi="Arial" w:cs="Arial"/>
          <w:sz w:val="24"/>
          <w:szCs w:val="24"/>
        </w:rPr>
        <w:t xml:space="preserve">El incumplimiento de cualquiera de las disposiciones contenidas en </w:t>
      </w:r>
      <w:r w:rsidR="00A53CC1">
        <w:rPr>
          <w:rFonts w:ascii="Arial" w:hAnsi="Arial" w:cs="Arial"/>
          <w:sz w:val="24"/>
          <w:szCs w:val="24"/>
        </w:rPr>
        <w:t>los</w:t>
      </w:r>
      <w:r w:rsidRPr="00272D2D">
        <w:rPr>
          <w:rFonts w:ascii="Arial" w:hAnsi="Arial" w:cs="Arial"/>
          <w:sz w:val="24"/>
          <w:szCs w:val="24"/>
        </w:rPr>
        <w:t xml:space="preserve"> presente</w:t>
      </w:r>
      <w:r w:rsidR="00A53CC1">
        <w:rPr>
          <w:rFonts w:ascii="Arial" w:hAnsi="Arial" w:cs="Arial"/>
          <w:sz w:val="24"/>
          <w:szCs w:val="24"/>
        </w:rPr>
        <w:t>s</w:t>
      </w:r>
      <w:r w:rsidRPr="00272D2D">
        <w:rPr>
          <w:rFonts w:ascii="Arial" w:hAnsi="Arial" w:cs="Arial"/>
          <w:sz w:val="24"/>
          <w:szCs w:val="24"/>
        </w:rPr>
        <w:t xml:space="preserve"> </w:t>
      </w:r>
      <w:r w:rsidR="00A53CC1">
        <w:rPr>
          <w:rFonts w:ascii="Arial" w:hAnsi="Arial" w:cs="Arial"/>
          <w:sz w:val="24"/>
          <w:szCs w:val="24"/>
        </w:rPr>
        <w:t>Lineamientos generales</w:t>
      </w:r>
      <w:r w:rsidRPr="00272D2D">
        <w:rPr>
          <w:rFonts w:ascii="Arial" w:hAnsi="Arial" w:cs="Arial"/>
          <w:sz w:val="24"/>
          <w:szCs w:val="24"/>
        </w:rPr>
        <w:t xml:space="preserve"> dará lugar a la aplicación de las medidas y los procedimientos establecidos en el Título </w:t>
      </w:r>
      <w:r w:rsidR="00D43C41">
        <w:rPr>
          <w:rFonts w:ascii="Arial" w:hAnsi="Arial" w:cs="Arial"/>
          <w:sz w:val="24"/>
          <w:szCs w:val="24"/>
        </w:rPr>
        <w:t>Quinto</w:t>
      </w:r>
      <w:r w:rsidRPr="00272D2D">
        <w:rPr>
          <w:rFonts w:ascii="Arial" w:hAnsi="Arial" w:cs="Arial"/>
          <w:sz w:val="24"/>
          <w:szCs w:val="24"/>
        </w:rPr>
        <w:t xml:space="preserve"> de los Lineamientos para el funcionamiento del área infantil del Tribunal Electoral de Poder Judicial de la Federación. </w:t>
      </w:r>
    </w:p>
    <w:p w14:paraId="1CDF1316" w14:textId="77777777" w:rsidR="00B64748" w:rsidRPr="00272D2D" w:rsidRDefault="00B64748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4EBE44C" w14:textId="77777777" w:rsidR="00B64748" w:rsidRDefault="00B64748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8A1FF04" w14:textId="77777777" w:rsidR="00B64748" w:rsidRDefault="00B64748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9C11A43" w14:textId="0E6F03B1" w:rsidR="00B64748" w:rsidRDefault="00B64748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3ED5379" w14:textId="2CC89A15" w:rsidR="00CA2DBB" w:rsidRDefault="00CA2DBB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6CBD931" w14:textId="71E85D4D" w:rsidR="00CA2DBB" w:rsidRDefault="00CA2DBB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7A503B1F" w14:textId="42FE8587" w:rsidR="00CA2DBB" w:rsidRDefault="00CA2DBB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9557372" w14:textId="7A268D4B" w:rsidR="00CA2DBB" w:rsidRDefault="00CA2DBB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4077746" w14:textId="6211A02D" w:rsidR="00CA2DBB" w:rsidRDefault="00CA2DBB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593AD0FD" w14:textId="14D43B7A" w:rsidR="00CA2DBB" w:rsidRDefault="00CA2DBB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2CFA780F" w14:textId="58FDC62C" w:rsidR="00CA2DBB" w:rsidRDefault="00CA2DBB" w:rsidP="00B6474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496D58F7" w14:textId="77777777" w:rsidR="00B64748" w:rsidRPr="003C4742" w:rsidRDefault="00B64748" w:rsidP="00B64748">
      <w:pPr>
        <w:spacing w:before="120" w:after="120"/>
        <w:jc w:val="center"/>
        <w:rPr>
          <w:rStyle w:val="Ttulo1Car"/>
          <w:rFonts w:ascii="Arial" w:eastAsia="MS Mincho" w:hAnsi="Arial" w:cs="Arial"/>
          <w:color w:val="000000"/>
          <w:sz w:val="24"/>
          <w:szCs w:val="24"/>
        </w:rPr>
      </w:pPr>
      <w:r w:rsidRPr="003C4742">
        <w:rPr>
          <w:rStyle w:val="Ttulo1Car"/>
          <w:rFonts w:ascii="Arial" w:eastAsia="MS Mincho" w:hAnsi="Arial" w:cs="Arial"/>
          <w:color w:val="000000"/>
          <w:sz w:val="24"/>
          <w:szCs w:val="24"/>
        </w:rPr>
        <w:t>TRANSITORIOS</w:t>
      </w:r>
    </w:p>
    <w:p w14:paraId="02FADDD1" w14:textId="77777777" w:rsidR="00B64748" w:rsidRPr="00602EE4" w:rsidRDefault="00B64748" w:rsidP="00B64748">
      <w:pPr>
        <w:spacing w:before="120" w:after="120"/>
        <w:jc w:val="both"/>
        <w:rPr>
          <w:lang w:val="pt-BR"/>
        </w:rPr>
      </w:pPr>
    </w:p>
    <w:p w14:paraId="6D1C457C" w14:textId="1D4BD1F8" w:rsidR="00B64748" w:rsidRPr="006C221A" w:rsidRDefault="00B64748" w:rsidP="00B64748">
      <w:pPr>
        <w:pStyle w:val="Sinespaciado"/>
        <w:spacing w:line="360" w:lineRule="auto"/>
        <w:ind w:left="1276" w:hanging="1276"/>
        <w:jc w:val="both"/>
        <w:rPr>
          <w:rStyle w:val="Ttulo1Car"/>
          <w:rFonts w:ascii="Arial" w:eastAsia="MS Mincho" w:hAnsi="Arial" w:cs="Arial"/>
          <w:b w:val="0"/>
          <w:color w:val="FF0000"/>
          <w:sz w:val="24"/>
          <w:szCs w:val="24"/>
        </w:rPr>
      </w:pPr>
      <w:r w:rsidRPr="006C221A">
        <w:rPr>
          <w:rStyle w:val="Ttulo1Car"/>
          <w:rFonts w:ascii="Arial" w:eastAsia="MS Mincho" w:hAnsi="Arial" w:cs="Arial"/>
          <w:color w:val="000000"/>
          <w:sz w:val="24"/>
          <w:szCs w:val="24"/>
        </w:rPr>
        <w:t xml:space="preserve">PRIMERO. </w:t>
      </w:r>
      <w:r w:rsidR="00A53CC1">
        <w:rPr>
          <w:rFonts w:ascii="Arial" w:hAnsi="Arial" w:cs="Arial"/>
          <w:bCs/>
          <w:color w:val="000000"/>
          <w:sz w:val="24"/>
          <w:szCs w:val="24"/>
          <w:lang w:val="es-ES"/>
        </w:rPr>
        <w:t>Los Lineamientos generales</w:t>
      </w:r>
      <w:r w:rsidRPr="004C7FCE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del área infantil del Tribunal Electoral del Poder Judicial de la Federación, entrará</w:t>
      </w:r>
      <w:r w:rsidR="00A53CC1">
        <w:rPr>
          <w:rFonts w:ascii="Arial" w:hAnsi="Arial" w:cs="Arial"/>
          <w:bCs/>
          <w:color w:val="000000"/>
          <w:sz w:val="24"/>
          <w:szCs w:val="24"/>
          <w:lang w:val="es-ES"/>
        </w:rPr>
        <w:t>n</w:t>
      </w:r>
      <w:r w:rsidRPr="004C7FCE"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en vigor al día siguiente de su publicación en el Diario Oficial de la Federación</w:t>
      </w:r>
      <w:r w:rsidRPr="006C221A">
        <w:rPr>
          <w:rStyle w:val="Ttulo1Car"/>
          <w:rFonts w:ascii="Arial" w:eastAsia="MS Mincho" w:hAnsi="Arial" w:cs="Arial"/>
          <w:sz w:val="24"/>
          <w:szCs w:val="24"/>
        </w:rPr>
        <w:t>.</w:t>
      </w:r>
    </w:p>
    <w:p w14:paraId="70A2867B" w14:textId="77777777" w:rsidR="00B64748" w:rsidRPr="00602EE4" w:rsidRDefault="00B64748" w:rsidP="00B64748">
      <w:pPr>
        <w:pStyle w:val="Sinespaciado"/>
        <w:spacing w:line="360" w:lineRule="auto"/>
        <w:ind w:left="1276" w:hanging="1276"/>
        <w:jc w:val="both"/>
        <w:rPr>
          <w:rStyle w:val="Ttulo1Car"/>
          <w:rFonts w:ascii="Arial" w:eastAsia="MS Mincho" w:hAnsi="Arial" w:cs="Arial"/>
          <w:b w:val="0"/>
          <w:color w:val="000000"/>
        </w:rPr>
      </w:pPr>
    </w:p>
    <w:p w14:paraId="260E04C3" w14:textId="421323A8" w:rsidR="00B64748" w:rsidRPr="00CA2DBB" w:rsidRDefault="00B64748" w:rsidP="00B64748">
      <w:pPr>
        <w:pStyle w:val="Sinespaciado"/>
        <w:spacing w:line="360" w:lineRule="auto"/>
        <w:ind w:left="1276" w:hanging="1276"/>
        <w:jc w:val="both"/>
        <w:rPr>
          <w:rStyle w:val="Ttulo1Car"/>
          <w:rFonts w:ascii="Arial" w:eastAsia="MS Mincho" w:hAnsi="Arial" w:cs="Arial"/>
          <w:b w:val="0"/>
          <w:strike/>
          <w:color w:val="FF0000"/>
          <w:sz w:val="24"/>
          <w:szCs w:val="24"/>
        </w:rPr>
      </w:pPr>
      <w:r w:rsidRPr="006C221A">
        <w:rPr>
          <w:rStyle w:val="Ttulo1Car"/>
          <w:rFonts w:ascii="Arial" w:eastAsia="MS Mincho" w:hAnsi="Arial" w:cs="Arial"/>
          <w:color w:val="000000"/>
          <w:sz w:val="24"/>
          <w:szCs w:val="24"/>
        </w:rPr>
        <w:t xml:space="preserve">SEGUNDO. </w:t>
      </w:r>
      <w:r w:rsidRPr="004C7FCE">
        <w:rPr>
          <w:rFonts w:ascii="Arial" w:hAnsi="Arial" w:cs="Arial"/>
          <w:bCs/>
          <w:color w:val="000000"/>
          <w:sz w:val="24"/>
          <w:szCs w:val="24"/>
          <w:lang w:val="es-ES"/>
        </w:rPr>
        <w:t>Para su mayor difusión, publíquese en las páginas de Internet e Intranet del Tribunal Electoral del Poder Judicial de la Federación</w:t>
      </w:r>
      <w:r w:rsidR="0020799A">
        <w:rPr>
          <w:rFonts w:ascii="Arial" w:hAnsi="Arial" w:cs="Arial"/>
          <w:bCs/>
          <w:color w:val="000000"/>
          <w:sz w:val="24"/>
          <w:szCs w:val="24"/>
          <w:lang w:val="es-ES"/>
        </w:rPr>
        <w:t>.</w:t>
      </w:r>
    </w:p>
    <w:p w14:paraId="02D96BDC" w14:textId="77777777" w:rsidR="00B64748" w:rsidRPr="002D744A" w:rsidRDefault="00B64748" w:rsidP="00B64748">
      <w:pPr>
        <w:pStyle w:val="Prrafodelista"/>
        <w:spacing w:after="0" w:line="480" w:lineRule="auto"/>
        <w:ind w:left="1065"/>
        <w:jc w:val="both"/>
        <w:rPr>
          <w:rFonts w:ascii="Arial" w:hAnsi="Arial" w:cs="Arial"/>
          <w:sz w:val="24"/>
          <w:szCs w:val="24"/>
        </w:rPr>
      </w:pPr>
    </w:p>
    <w:p w14:paraId="6A0B812E" w14:textId="77777777" w:rsidR="00BC2E48" w:rsidRDefault="00D43C41"/>
    <w:sectPr w:rsidR="00BC2E48" w:rsidSect="00EE2166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578D8B" w16cid:durableId="1FA6D0BB"/>
  <w16cid:commentId w16cid:paraId="62082B8C" w16cid:durableId="1FA6D0F0"/>
  <w16cid:commentId w16cid:paraId="16CF8582" w16cid:durableId="1FA6D100"/>
  <w16cid:commentId w16cid:paraId="2D70D0C3" w16cid:durableId="1FA6D113"/>
  <w16cid:commentId w16cid:paraId="306EA4A6" w16cid:durableId="1FA6D122"/>
  <w16cid:commentId w16cid:paraId="664E5FA3" w16cid:durableId="1FA6D063"/>
  <w16cid:commentId w16cid:paraId="5FBE04B8" w16cid:durableId="1FA6D133"/>
  <w16cid:commentId w16cid:paraId="1B3E1B2A" w16cid:durableId="1FA6D41B"/>
  <w16cid:commentId w16cid:paraId="057925F3" w16cid:durableId="1FA6D3AE"/>
  <w16cid:commentId w16cid:paraId="6258A716" w16cid:durableId="1FA6D469"/>
  <w16cid:commentId w16cid:paraId="49B639D8" w16cid:durableId="1FA6D579"/>
  <w16cid:commentId w16cid:paraId="41DFF595" w16cid:durableId="1FA6D14B"/>
  <w16cid:commentId w16cid:paraId="2D62A341" w16cid:durableId="1FA6D15D"/>
  <w16cid:commentId w16cid:paraId="21FC2561" w16cid:durableId="1FA6D5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500A7" w14:textId="77777777" w:rsidR="000B3158" w:rsidRDefault="000B3158" w:rsidP="00513538">
      <w:pPr>
        <w:spacing w:after="0" w:line="240" w:lineRule="auto"/>
      </w:pPr>
      <w:r>
        <w:separator/>
      </w:r>
    </w:p>
  </w:endnote>
  <w:endnote w:type="continuationSeparator" w:id="0">
    <w:p w14:paraId="13C86BCC" w14:textId="77777777" w:rsidR="000B3158" w:rsidRDefault="000B3158" w:rsidP="0051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8C04" w14:textId="77777777" w:rsidR="00A06DE2" w:rsidRDefault="00D43C41" w:rsidP="00A06DE2">
    <w:pPr>
      <w:pStyle w:val="Piedepgina"/>
      <w:jc w:val="center"/>
    </w:pPr>
  </w:p>
  <w:p w14:paraId="6C715D27" w14:textId="77777777" w:rsidR="00A06DE2" w:rsidRDefault="00F40512" w:rsidP="00A06DE2">
    <w:pPr>
      <w:ind w:right="-96"/>
      <w:jc w:val="right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color w:val="000000"/>
        <w:lang w:eastAsia="es-MX"/>
      </w:rPr>
      <w:t>SECRETARÍ</w:t>
    </w:r>
    <w:r w:rsidRPr="00037009">
      <w:rPr>
        <w:rFonts w:ascii="Arial" w:hAnsi="Arial" w:cs="Arial"/>
        <w:b/>
        <w:noProof/>
        <w:color w:val="000000"/>
        <w:lang w:eastAsia="es-MX"/>
      </w:rPr>
      <w:t>A ADMINISTRATIVA</w:t>
    </w:r>
    <w:r>
      <w:rPr>
        <w:rFonts w:ascii="Arial" w:hAnsi="Arial" w:cs="Arial"/>
        <w:b/>
        <w:noProof/>
        <w:lang w:eastAsia="es-MX"/>
      </w:rPr>
      <w:t xml:space="preserve">. </w:t>
    </w:r>
    <w:r w:rsidRPr="005F6A0A">
      <w:rPr>
        <w:rFonts w:ascii="Arial" w:hAnsi="Arial" w:cs="Arial"/>
        <w:noProof/>
        <w:lang w:eastAsia="es-MX"/>
      </w:rPr>
      <w:t>Dirección General</w:t>
    </w:r>
    <w:r>
      <w:rPr>
        <w:rFonts w:ascii="Arial" w:hAnsi="Arial" w:cs="Arial"/>
        <w:b/>
        <w:noProof/>
        <w:lang w:eastAsia="es-MX"/>
      </w:rPr>
      <w:t xml:space="preserve"> </w:t>
    </w:r>
    <w:r>
      <w:rPr>
        <w:rFonts w:ascii="Arial" w:hAnsi="Arial" w:cs="Arial"/>
        <w:noProof/>
        <w:lang w:eastAsia="es-MX"/>
      </w:rPr>
      <w:t>de Recursos Humanos</w:t>
    </w:r>
    <w:r w:rsidRPr="00A75342">
      <w:rPr>
        <w:rFonts w:ascii="Arial" w:hAnsi="Arial" w:cs="Arial"/>
        <w:noProof/>
        <w:lang w:eastAsia="es-MX"/>
      </w:rPr>
      <w:t>.</w:t>
    </w:r>
    <w:r>
      <w:rPr>
        <w:rFonts w:ascii="Arial" w:hAnsi="Arial" w:cs="Arial"/>
        <w:b/>
        <w:noProof/>
        <w:lang w:eastAsia="es-MX"/>
      </w:rPr>
      <w:t xml:space="preserve"> </w:t>
    </w:r>
  </w:p>
  <w:p w14:paraId="540F89FE" w14:textId="77777777" w:rsidR="00A06DE2" w:rsidRDefault="00D43C41" w:rsidP="00A06DE2">
    <w:pPr>
      <w:tabs>
        <w:tab w:val="left" w:pos="5263"/>
      </w:tabs>
    </w:pPr>
  </w:p>
  <w:p w14:paraId="732DB39B" w14:textId="7B9DC60C" w:rsidR="00A06DE2" w:rsidRPr="00EC2915" w:rsidRDefault="00F40512" w:rsidP="00A06DE2">
    <w:pPr>
      <w:pStyle w:val="Piedepgina"/>
      <w:jc w:val="center"/>
      <w:rPr>
        <w:rFonts w:ascii="Arial" w:hAnsi="Arial" w:cs="Arial"/>
        <w:noProof/>
        <w:sz w:val="18"/>
        <w:szCs w:val="18"/>
      </w:rPr>
    </w:pPr>
    <w:r w:rsidRPr="00EC2915">
      <w:rPr>
        <w:rFonts w:ascii="Arial" w:hAnsi="Arial" w:cs="Arial"/>
        <w:sz w:val="18"/>
        <w:szCs w:val="18"/>
      </w:rPr>
      <w:fldChar w:fldCharType="begin"/>
    </w:r>
    <w:r w:rsidRPr="00EC2915">
      <w:rPr>
        <w:rFonts w:ascii="Arial" w:hAnsi="Arial" w:cs="Arial"/>
        <w:sz w:val="18"/>
        <w:szCs w:val="18"/>
      </w:rPr>
      <w:instrText xml:space="preserve"> PAGE   \* MERGEFORMAT </w:instrText>
    </w:r>
    <w:r w:rsidRPr="00EC2915">
      <w:rPr>
        <w:rFonts w:ascii="Arial" w:hAnsi="Arial" w:cs="Arial"/>
        <w:sz w:val="18"/>
        <w:szCs w:val="18"/>
      </w:rPr>
      <w:fldChar w:fldCharType="separate"/>
    </w:r>
    <w:r w:rsidR="00D43C41">
      <w:rPr>
        <w:rFonts w:ascii="Arial" w:hAnsi="Arial" w:cs="Arial"/>
        <w:noProof/>
        <w:sz w:val="18"/>
        <w:szCs w:val="18"/>
      </w:rPr>
      <w:t>14</w:t>
    </w:r>
    <w:r w:rsidRPr="00EC2915">
      <w:rPr>
        <w:rFonts w:ascii="Arial" w:hAnsi="Arial" w:cs="Arial"/>
        <w:noProof/>
        <w:sz w:val="18"/>
        <w:szCs w:val="18"/>
      </w:rPr>
      <w:fldChar w:fldCharType="end"/>
    </w:r>
  </w:p>
  <w:p w14:paraId="3B503573" w14:textId="77777777" w:rsidR="00A06DE2" w:rsidRPr="00086CEB" w:rsidRDefault="00D43C41" w:rsidP="00A06D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83725" w14:textId="77777777" w:rsidR="000B3158" w:rsidRDefault="000B3158" w:rsidP="00513538">
      <w:pPr>
        <w:spacing w:after="0" w:line="240" w:lineRule="auto"/>
      </w:pPr>
      <w:r>
        <w:separator/>
      </w:r>
    </w:p>
  </w:footnote>
  <w:footnote w:type="continuationSeparator" w:id="0">
    <w:p w14:paraId="5B663980" w14:textId="77777777" w:rsidR="000B3158" w:rsidRDefault="000B3158" w:rsidP="0051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311B" w14:textId="77777777" w:rsidR="00A06DE2" w:rsidRDefault="00F40512" w:rsidP="00A06DE2">
    <w:pPr>
      <w:pStyle w:val="Encabezado"/>
      <w:ind w:left="425" w:hanging="567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5D8C6" wp14:editId="5FA9CF03">
              <wp:simplePos x="0" y="0"/>
              <wp:positionH relativeFrom="margin">
                <wp:posOffset>2080895</wp:posOffset>
              </wp:positionH>
              <wp:positionV relativeFrom="paragraph">
                <wp:posOffset>279095</wp:posOffset>
              </wp:positionV>
              <wp:extent cx="4206240" cy="585787"/>
              <wp:effectExtent l="0" t="0" r="0" b="508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6240" cy="5857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E1C99EC" w14:textId="39301EB5" w:rsidR="00A06DE2" w:rsidRPr="00A06DE2" w:rsidRDefault="00A53CC1" w:rsidP="00A06DE2">
                          <w:pPr>
                            <w:spacing w:after="0" w:line="240" w:lineRule="auto"/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Lineamientos generales</w:t>
                          </w:r>
                          <w:r w:rsidR="00F40512" w:rsidRPr="00A06DE2">
                            <w:rPr>
                              <w:rFonts w:ascii="Arial" w:hAnsi="Arial" w:cs="Arial"/>
                            </w:rPr>
                            <w:t xml:space="preserve"> del área infantil</w:t>
                          </w:r>
                        </w:p>
                        <w:p w14:paraId="0A49C948" w14:textId="77777777" w:rsidR="00A06DE2" w:rsidRDefault="00F40512" w:rsidP="00A06DE2">
                          <w:pPr>
                            <w:spacing w:after="0" w:line="240" w:lineRule="auto"/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A06DE2">
                            <w:rPr>
                              <w:rFonts w:ascii="Arial" w:hAnsi="Arial" w:cs="Arial"/>
                            </w:rPr>
                            <w:t>del Tribunal Electoral del Poder Judicial de la Federación</w:t>
                          </w:r>
                          <w:r w:rsidRPr="00AE7F00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.</w:t>
                          </w:r>
                        </w:p>
                        <w:p w14:paraId="4BBB7AC4" w14:textId="77777777" w:rsidR="00A06DE2" w:rsidRDefault="00D43C41" w:rsidP="00A06DE2">
                          <w:pPr>
                            <w:ind w:right="-544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  <w:p w14:paraId="7261801A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217C498D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381E7379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340CD37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80D6BCE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5ED99D9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7340CC5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52DAD3D5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2FFD6C4B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283051E3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0C246BB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82068E6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2E6507C9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74E887C0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7ACD9DF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5D2F0312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F95B92E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5DEE0C46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059CF4C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60723F5E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9F5F229" w14:textId="77777777" w:rsidR="00A06DE2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B57CFC9" w14:textId="77777777" w:rsidR="00A06DE2" w:rsidRPr="00D548C6" w:rsidRDefault="00D43C41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42CB1109" w14:textId="77777777" w:rsidR="00A06DE2" w:rsidRDefault="00D43C41" w:rsidP="00A06DE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35956E5" w14:textId="77777777" w:rsidR="00A06DE2" w:rsidRDefault="00D43C41" w:rsidP="00A06DE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56753C1" w14:textId="77777777" w:rsidR="00A06DE2" w:rsidRPr="001E7F5E" w:rsidRDefault="00D43C41" w:rsidP="00A06DE2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5D8C6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left:0;text-align:left;margin-left:163.85pt;margin-top:22pt;width:331.2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" filled="f" stroked="f">
              <v:path arrowok="t"/>
              <v:textbox>
                <w:txbxContent>
                  <w:p w14:paraId="5E1C99EC" w14:textId="39301EB5" w:rsidR="00A06DE2" w:rsidRPr="00A06DE2" w:rsidRDefault="00A53CC1" w:rsidP="00A06DE2">
                    <w:pPr>
                      <w:spacing w:after="0" w:line="240" w:lineRule="auto"/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Lineamientos generales</w:t>
                    </w:r>
                    <w:r w:rsidR="00F40512" w:rsidRPr="00A06DE2">
                      <w:rPr>
                        <w:rFonts w:ascii="Arial" w:hAnsi="Arial" w:cs="Arial"/>
                      </w:rPr>
                      <w:t xml:space="preserve"> del área infantil</w:t>
                    </w:r>
                  </w:p>
                  <w:p w14:paraId="0A49C948" w14:textId="77777777" w:rsidR="00A06DE2" w:rsidRDefault="00F40512" w:rsidP="00A06DE2">
                    <w:pPr>
                      <w:spacing w:after="0" w:line="240" w:lineRule="auto"/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  <w:r w:rsidRPr="00A06DE2">
                      <w:rPr>
                        <w:rFonts w:ascii="Arial" w:hAnsi="Arial" w:cs="Arial"/>
                      </w:rPr>
                      <w:t>del Tribunal Electoral del Poder Judicial de la Federación</w:t>
                    </w:r>
                    <w:r w:rsidRPr="00AE7F00">
                      <w:rPr>
                        <w:rFonts w:ascii="Arial" w:hAnsi="Arial" w:cs="Arial"/>
                        <w:sz w:val="21"/>
                        <w:szCs w:val="21"/>
                      </w:rPr>
                      <w:t>.</w:t>
                    </w:r>
                  </w:p>
                  <w:p w14:paraId="4BBB7AC4" w14:textId="77777777" w:rsidR="00A06DE2" w:rsidRDefault="000B3158" w:rsidP="00A06DE2">
                    <w:pPr>
                      <w:ind w:right="-544"/>
                      <w:jc w:val="right"/>
                      <w:rPr>
                        <w:rFonts w:ascii="Arial" w:hAnsi="Arial" w:cs="Arial"/>
                      </w:rPr>
                    </w:pPr>
                  </w:p>
                  <w:p w14:paraId="7261801A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217C498D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381E7379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0340CD37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680D6BCE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65ED99D9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67340CC5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52DAD3D5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2FFD6C4B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283051E3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60C246BB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182068E6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2E6507C9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74E887C0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17ACD9DF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5D2F0312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6F95B92E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5DEE0C46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1059CF4C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60723F5E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19F5F229" w14:textId="77777777" w:rsidR="00A06DE2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0B57CFC9" w14:textId="77777777" w:rsidR="00A06DE2" w:rsidRPr="00D548C6" w:rsidRDefault="000B3158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42CB1109" w14:textId="77777777" w:rsidR="00A06DE2" w:rsidRDefault="000B3158" w:rsidP="00A06DE2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035956E5" w14:textId="77777777" w:rsidR="00A06DE2" w:rsidRDefault="000B3158" w:rsidP="00A06DE2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  <w:p w14:paraId="156753C1" w14:textId="77777777" w:rsidR="00A06DE2" w:rsidRPr="001E7F5E" w:rsidRDefault="000B3158" w:rsidP="00A06DE2">
                    <w:pPr>
                      <w:ind w:right="-544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94A9C">
      <w:rPr>
        <w:noProof/>
        <w:lang w:eastAsia="es-MX"/>
      </w:rPr>
      <w:drawing>
        <wp:inline distT="0" distB="0" distL="0" distR="0" wp14:anchorId="107790F1" wp14:editId="560021C6">
          <wp:extent cx="906145" cy="769620"/>
          <wp:effectExtent l="0" t="0" r="0" b="0"/>
          <wp:docPr id="2" name="Imagen 2" descr="http://intranet/identidad/logo_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intranet/identidad/logo_simb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0BF5A90D" w14:textId="77777777" w:rsidR="00A06DE2" w:rsidRDefault="00F40512" w:rsidP="00A06DE2">
    <w:pPr>
      <w:pStyle w:val="Encabezado"/>
      <w:ind w:left="425" w:hanging="567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DB13" w14:textId="77777777" w:rsidR="00A06DE2" w:rsidRDefault="00D43C41">
    <w:pPr>
      <w:pStyle w:val="Encabezado"/>
    </w:pPr>
  </w:p>
  <w:p w14:paraId="1E743E4C" w14:textId="77777777" w:rsidR="00A06DE2" w:rsidRDefault="00D43C41">
    <w:pPr>
      <w:pStyle w:val="Encabezado"/>
    </w:pPr>
  </w:p>
  <w:p w14:paraId="6C86ADA4" w14:textId="77777777" w:rsidR="00A06DE2" w:rsidRDefault="00D43C41">
    <w:pPr>
      <w:pStyle w:val="Encabezado"/>
    </w:pPr>
  </w:p>
  <w:p w14:paraId="05C06A16" w14:textId="77777777" w:rsidR="00A06DE2" w:rsidRDefault="00D43C41">
    <w:pPr>
      <w:pStyle w:val="Encabezado"/>
    </w:pPr>
  </w:p>
  <w:p w14:paraId="41B28B0F" w14:textId="77777777" w:rsidR="00A06DE2" w:rsidRDefault="00D43C41">
    <w:pPr>
      <w:pStyle w:val="Encabezado"/>
    </w:pPr>
  </w:p>
  <w:p w14:paraId="798D99B5" w14:textId="77777777" w:rsidR="00A06DE2" w:rsidRDefault="00D43C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BBD"/>
    <w:multiLevelType w:val="hybridMultilevel"/>
    <w:tmpl w:val="8B8E5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542"/>
    <w:multiLevelType w:val="hybridMultilevel"/>
    <w:tmpl w:val="551C93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71EE"/>
    <w:multiLevelType w:val="hybridMultilevel"/>
    <w:tmpl w:val="DB3067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5489"/>
    <w:multiLevelType w:val="hybridMultilevel"/>
    <w:tmpl w:val="B300BDA2"/>
    <w:lvl w:ilvl="0" w:tplc="654A5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7F7D"/>
    <w:multiLevelType w:val="hybridMultilevel"/>
    <w:tmpl w:val="4F0628A2"/>
    <w:lvl w:ilvl="0" w:tplc="080A0013">
      <w:start w:val="1"/>
      <w:numFmt w:val="upperRoman"/>
      <w:lvlText w:val="%1."/>
      <w:lvlJc w:val="righ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58F90C74"/>
    <w:multiLevelType w:val="hybridMultilevel"/>
    <w:tmpl w:val="C2688F7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38A0"/>
    <w:multiLevelType w:val="hybridMultilevel"/>
    <w:tmpl w:val="42041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2725D"/>
    <w:multiLevelType w:val="hybridMultilevel"/>
    <w:tmpl w:val="B4328C3C"/>
    <w:lvl w:ilvl="0" w:tplc="EBF220A4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38"/>
    <w:rsid w:val="00003D73"/>
    <w:rsid w:val="000B3158"/>
    <w:rsid w:val="001D0DAE"/>
    <w:rsid w:val="0020799A"/>
    <w:rsid w:val="00213B78"/>
    <w:rsid w:val="0027185A"/>
    <w:rsid w:val="003334EE"/>
    <w:rsid w:val="00426A71"/>
    <w:rsid w:val="004C7FCE"/>
    <w:rsid w:val="004D03C0"/>
    <w:rsid w:val="00513538"/>
    <w:rsid w:val="005868C4"/>
    <w:rsid w:val="00640349"/>
    <w:rsid w:val="00644638"/>
    <w:rsid w:val="007A4EB0"/>
    <w:rsid w:val="007F5929"/>
    <w:rsid w:val="0081110F"/>
    <w:rsid w:val="008616EB"/>
    <w:rsid w:val="008A6E2D"/>
    <w:rsid w:val="008F5731"/>
    <w:rsid w:val="009B0FF9"/>
    <w:rsid w:val="00A27C7A"/>
    <w:rsid w:val="00A53CC1"/>
    <w:rsid w:val="00A659E3"/>
    <w:rsid w:val="00A96D35"/>
    <w:rsid w:val="00B64748"/>
    <w:rsid w:val="00BC757B"/>
    <w:rsid w:val="00BE2FF9"/>
    <w:rsid w:val="00C851B0"/>
    <w:rsid w:val="00CA2DBB"/>
    <w:rsid w:val="00CF16AE"/>
    <w:rsid w:val="00D43C41"/>
    <w:rsid w:val="00D46821"/>
    <w:rsid w:val="00DA2E52"/>
    <w:rsid w:val="00DA36C8"/>
    <w:rsid w:val="00EA7B6D"/>
    <w:rsid w:val="00EC2915"/>
    <w:rsid w:val="00F40512"/>
    <w:rsid w:val="00F40640"/>
    <w:rsid w:val="00F83519"/>
    <w:rsid w:val="00FC66DD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37D7FC"/>
  <w15:chartTrackingRefBased/>
  <w15:docId w15:val="{1F130453-1EB8-4E1D-90F0-8E2D567D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538"/>
  </w:style>
  <w:style w:type="paragraph" w:styleId="Ttulo1">
    <w:name w:val="heading 1"/>
    <w:basedOn w:val="Normal"/>
    <w:next w:val="Normal"/>
    <w:link w:val="Ttulo1Car"/>
    <w:qFormat/>
    <w:rsid w:val="00B6474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538"/>
  </w:style>
  <w:style w:type="paragraph" w:styleId="Piedepgina">
    <w:name w:val="footer"/>
    <w:basedOn w:val="Normal"/>
    <w:link w:val="PiedepginaCar"/>
    <w:uiPriority w:val="99"/>
    <w:unhideWhenUsed/>
    <w:rsid w:val="00513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538"/>
  </w:style>
  <w:style w:type="table" w:styleId="Tablaconcuadrcula">
    <w:name w:val="Table Grid"/>
    <w:basedOn w:val="Tablanormal"/>
    <w:uiPriority w:val="39"/>
    <w:rsid w:val="0051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B7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B64748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64748"/>
    <w:pPr>
      <w:ind w:left="720"/>
      <w:contextualSpacing/>
    </w:pPr>
  </w:style>
  <w:style w:type="paragraph" w:styleId="Sinespaciado">
    <w:name w:val="No Spacing"/>
    <w:uiPriority w:val="1"/>
    <w:qFormat/>
    <w:rsid w:val="00B64748"/>
    <w:pPr>
      <w:spacing w:after="0" w:line="240" w:lineRule="auto"/>
    </w:pPr>
    <w:rPr>
      <w:rFonts w:ascii="Calibri" w:eastAsia="MS Mincho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7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2186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Cortes Flores</dc:creator>
  <cp:keywords/>
  <dc:description/>
  <cp:lastModifiedBy>Samuel Alvarado Sánchez</cp:lastModifiedBy>
  <cp:revision>6</cp:revision>
  <cp:lastPrinted>2018-11-28T02:26:00Z</cp:lastPrinted>
  <dcterms:created xsi:type="dcterms:W3CDTF">2018-11-28T02:17:00Z</dcterms:created>
  <dcterms:modified xsi:type="dcterms:W3CDTF">2018-11-29T02:26:00Z</dcterms:modified>
</cp:coreProperties>
</file>